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kern w:val="2"/>
          <w:sz w:val="21"/>
        </w:rPr>
        <w:id w:val="536078793"/>
        <w:docPartObj>
          <w:docPartGallery w:val="Cover Pages"/>
          <w:docPartUnique/>
        </w:docPartObj>
      </w:sdtPr>
      <w:sdtEndPr>
        <w:rPr>
          <w:rFonts w:eastAsiaTheme="minorEastAsia"/>
          <w:caps w:val="0"/>
        </w:rPr>
      </w:sdtEndPr>
      <w:sdtContent>
        <w:tbl>
          <w:tblPr>
            <w:tblW w:w="5000" w:type="pct"/>
            <w:jc w:val="center"/>
            <w:tblLook w:val="04A0"/>
          </w:tblPr>
          <w:tblGrid>
            <w:gridCol w:w="8522"/>
          </w:tblGrid>
          <w:tr w:rsidR="00382412" w:rsidRPr="00F46C79">
            <w:trPr>
              <w:trHeight w:val="2880"/>
              <w:jc w:val="center"/>
            </w:trPr>
            <w:tc>
              <w:tcPr>
                <w:tcW w:w="5000" w:type="pct"/>
              </w:tcPr>
              <w:p w:rsidR="00382412" w:rsidRPr="00F46C79" w:rsidRDefault="00382412">
                <w:pPr>
                  <w:pStyle w:val="a3"/>
                  <w:jc w:val="center"/>
                  <w:rPr>
                    <w:rFonts w:ascii="Times New Roman" w:eastAsiaTheme="majorEastAsia" w:hAnsi="Times New Roman" w:cs="Times New Roman"/>
                    <w:caps/>
                  </w:rPr>
                </w:pPr>
              </w:p>
            </w:tc>
          </w:tr>
          <w:tr w:rsidR="00382412" w:rsidRPr="00F46C79">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82412" w:rsidRPr="00F46C79" w:rsidRDefault="006641FD" w:rsidP="002674D9">
                    <w:pPr>
                      <w:pStyle w:val="a3"/>
                      <w:jc w:val="center"/>
                      <w:rPr>
                        <w:rFonts w:ascii="Times New Roman" w:eastAsiaTheme="majorEastAsia" w:hAnsi="Times New Roman" w:cs="Times New Roman"/>
                        <w:sz w:val="80"/>
                        <w:szCs w:val="80"/>
                      </w:rPr>
                    </w:pPr>
                    <w:r w:rsidRPr="00F46C79">
                      <w:rPr>
                        <w:rFonts w:ascii="Times New Roman" w:eastAsiaTheme="majorEastAsia" w:hAnsi="Times New Roman" w:cs="Times New Roman"/>
                        <w:sz w:val="80"/>
                        <w:szCs w:val="80"/>
                      </w:rPr>
                      <w:t>201</w:t>
                    </w:r>
                    <w:r w:rsidR="009D3A9E">
                      <w:rPr>
                        <w:rFonts w:ascii="Times New Roman" w:eastAsiaTheme="majorEastAsia" w:hAnsi="Times New Roman" w:cs="Times New Roman" w:hint="eastAsia"/>
                        <w:sz w:val="80"/>
                        <w:szCs w:val="80"/>
                      </w:rPr>
                      <w:t>5</w:t>
                    </w:r>
                    <w:r w:rsidRPr="00F46C79">
                      <w:rPr>
                        <w:rFonts w:ascii="Times New Roman" w:eastAsiaTheme="majorEastAsia" w:hAnsi="Times New Roman" w:cs="Times New Roman"/>
                        <w:sz w:val="80"/>
                        <w:szCs w:val="80"/>
                      </w:rPr>
                      <w:t>年</w:t>
                    </w:r>
                    <w:r w:rsidR="002674D9">
                      <w:rPr>
                        <w:rFonts w:ascii="Times New Roman" w:eastAsiaTheme="majorEastAsia" w:hAnsi="Times New Roman" w:cs="Times New Roman" w:hint="eastAsia"/>
                        <w:sz w:val="80"/>
                        <w:szCs w:val="80"/>
                      </w:rPr>
                      <w:t>东莞市财政局票据监管中心</w:t>
                    </w:r>
                    <w:r w:rsidRPr="00F46C79">
                      <w:rPr>
                        <w:rFonts w:ascii="Times New Roman" w:eastAsiaTheme="majorEastAsia" w:hAnsi="Times New Roman" w:cs="Times New Roman"/>
                        <w:sz w:val="80"/>
                        <w:szCs w:val="80"/>
                      </w:rPr>
                      <w:t>部门</w:t>
                    </w:r>
                    <w:r w:rsidR="00267C10">
                      <w:rPr>
                        <w:rFonts w:ascii="Times New Roman" w:eastAsiaTheme="majorEastAsia" w:hAnsi="Times New Roman" w:cs="Times New Roman" w:hint="eastAsia"/>
                        <w:sz w:val="80"/>
                        <w:szCs w:val="80"/>
                      </w:rPr>
                      <w:t>决算</w:t>
                    </w:r>
                    <w:r w:rsidRPr="00F46C79">
                      <w:rPr>
                        <w:rFonts w:ascii="Times New Roman" w:eastAsiaTheme="majorEastAsia" w:hAnsi="Times New Roman" w:cs="Times New Roman"/>
                        <w:sz w:val="80"/>
                        <w:szCs w:val="80"/>
                      </w:rPr>
                      <w:t xml:space="preserve">   </w:t>
                    </w:r>
                  </w:p>
                </w:tc>
              </w:sdtContent>
            </w:sdt>
          </w:tr>
          <w:tr w:rsidR="00382412" w:rsidRPr="00F46C79">
            <w:trPr>
              <w:trHeight w:val="720"/>
              <w:jc w:val="center"/>
            </w:trPr>
            <w:tc>
              <w:tcPr>
                <w:tcW w:w="5000" w:type="pct"/>
                <w:tcBorders>
                  <w:top w:val="single" w:sz="4" w:space="0" w:color="4F81BD" w:themeColor="accent1"/>
                </w:tcBorders>
                <w:vAlign w:val="center"/>
              </w:tcPr>
              <w:p w:rsidR="00382412" w:rsidRPr="002674D9" w:rsidRDefault="00382412" w:rsidP="00382412">
                <w:pPr>
                  <w:pStyle w:val="a3"/>
                  <w:jc w:val="center"/>
                  <w:rPr>
                    <w:rFonts w:ascii="Times New Roman" w:eastAsiaTheme="majorEastAsia" w:hAnsi="Times New Roman" w:cs="Times New Roman"/>
                    <w:sz w:val="44"/>
                    <w:szCs w:val="44"/>
                  </w:rPr>
                </w:pPr>
              </w:p>
            </w:tc>
          </w:tr>
          <w:tr w:rsidR="00382412" w:rsidRPr="00F46C79">
            <w:trPr>
              <w:trHeight w:val="360"/>
              <w:jc w:val="center"/>
            </w:trPr>
            <w:tc>
              <w:tcPr>
                <w:tcW w:w="5000" w:type="pct"/>
                <w:vAlign w:val="center"/>
              </w:tcPr>
              <w:p w:rsidR="00382412" w:rsidRPr="000D2D58" w:rsidRDefault="00382412">
                <w:pPr>
                  <w:pStyle w:val="a3"/>
                  <w:jc w:val="center"/>
                  <w:rPr>
                    <w:rFonts w:ascii="Times New Roman" w:hAnsi="Times New Roman" w:cs="Times New Roman"/>
                  </w:rPr>
                </w:pPr>
              </w:p>
            </w:tc>
          </w:tr>
          <w:tr w:rsidR="00382412" w:rsidRPr="00F46C79">
            <w:trPr>
              <w:trHeight w:val="360"/>
              <w:jc w:val="center"/>
            </w:trPr>
            <w:tc>
              <w:tcPr>
                <w:tcW w:w="5000" w:type="pct"/>
                <w:vAlign w:val="center"/>
              </w:tcPr>
              <w:p w:rsidR="00382412" w:rsidRPr="00F46C79" w:rsidRDefault="00382412" w:rsidP="00382412">
                <w:pPr>
                  <w:pStyle w:val="a3"/>
                  <w:jc w:val="center"/>
                  <w:rPr>
                    <w:rFonts w:ascii="Times New Roman" w:hAnsi="Times New Roman" w:cs="Times New Roman"/>
                    <w:b/>
                    <w:bCs/>
                  </w:rPr>
                </w:pPr>
              </w:p>
            </w:tc>
          </w:tr>
        </w:tbl>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widowControl/>
            <w:jc w:val="left"/>
            <w:rPr>
              <w:rFonts w:ascii="Times New Roman" w:hAnsi="Times New Roman" w:cs="Times New Roman"/>
            </w:rPr>
          </w:pPr>
          <w:r w:rsidRPr="00F46C79">
            <w:rPr>
              <w:rFonts w:ascii="Times New Roman" w:hAnsi="Times New Roman" w:cs="Times New Roman"/>
            </w:rPr>
            <w:br w:type="page"/>
          </w:r>
        </w:p>
      </w:sdtContent>
    </w:sdt>
    <w:p w:rsidR="00F46C79" w:rsidRDefault="00F46C79" w:rsidP="00382412">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Pr>
          <w:rFonts w:ascii="Times New Roman" w:eastAsia="黑体" w:hAnsi="Times New Roman" w:cs="Times New Roman" w:hint="eastAsia"/>
          <w:sz w:val="32"/>
          <w:szCs w:val="32"/>
        </w:rPr>
        <w:t xml:space="preserve"> </w:t>
      </w:r>
      <w:r w:rsidRPr="00F46C79">
        <w:rPr>
          <w:rFonts w:ascii="Times New Roman" w:eastAsia="黑体" w:hAnsi="Times New Roman" w:cs="Times New Roman"/>
          <w:sz w:val="32"/>
          <w:szCs w:val="32"/>
        </w:rPr>
        <w:t>部门概况</w:t>
      </w:r>
    </w:p>
    <w:p w:rsidR="00F46C79" w:rsidRP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FB7258">
        <w:rPr>
          <w:rFonts w:ascii="仿宋_GB2312" w:eastAsia="仿宋_GB2312" w:hAnsi="Times New Roman" w:cs="Times New Roman" w:hint="eastAsia"/>
          <w:sz w:val="32"/>
          <w:szCs w:val="32"/>
        </w:rPr>
        <w:t>决算</w:t>
      </w:r>
      <w:r w:rsidRPr="00F46C79">
        <w:rPr>
          <w:rFonts w:ascii="仿宋_GB2312" w:eastAsia="仿宋_GB2312" w:hAnsi="Times New Roman" w:cs="Times New Roman" w:hint="eastAsia"/>
          <w:sz w:val="32"/>
          <w:szCs w:val="32"/>
        </w:rPr>
        <w:t>单位构成</w:t>
      </w:r>
    </w:p>
    <w:p w:rsidR="005B0BEE" w:rsidRPr="00F46C79" w:rsidRDefault="005B0BEE" w:rsidP="005B0BEE">
      <w:pPr>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203E5A" w:rsidRPr="00F46C79" w:rsidRDefault="00203E5A" w:rsidP="00203E5A">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2800B8">
        <w:rPr>
          <w:rFonts w:ascii="Times New Roman" w:eastAsia="黑体" w:hAnsi="Times New Roman" w:cs="Times New Roman" w:hint="eastAsia"/>
          <w:sz w:val="32"/>
          <w:szCs w:val="32"/>
        </w:rPr>
        <w:t>5</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决算</w:t>
      </w:r>
      <w:r w:rsidRPr="00F46C79">
        <w:rPr>
          <w:rFonts w:ascii="Times New Roman" w:eastAsia="黑体" w:hAnsi="Times New Roman" w:cs="Times New Roman"/>
          <w:sz w:val="32"/>
          <w:szCs w:val="32"/>
        </w:rPr>
        <w:t>情况说明</w:t>
      </w:r>
    </w:p>
    <w:p w:rsidR="00203E5A" w:rsidRPr="00203E5A" w:rsidRDefault="00203E5A" w:rsidP="00203E5A">
      <w:pPr>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w:t>
      </w:r>
      <w:r w:rsidR="002800B8">
        <w:rPr>
          <w:rFonts w:ascii="仿宋_GB2312" w:eastAsia="仿宋_GB2312" w:hAnsi="Times New Roman" w:cs="Times New Roman" w:hint="eastAsia"/>
          <w:sz w:val="32"/>
          <w:szCs w:val="32"/>
        </w:rPr>
        <w:t>5</w:t>
      </w:r>
      <w:r w:rsidR="00FB7258">
        <w:rPr>
          <w:rFonts w:ascii="仿宋_GB2312" w:eastAsia="仿宋_GB2312" w:hAnsi="Times New Roman" w:cs="Times New Roman" w:hint="eastAsia"/>
          <w:sz w:val="32"/>
          <w:szCs w:val="32"/>
        </w:rPr>
        <w:t>年度部门收入支出决算情况</w:t>
      </w:r>
      <w:r w:rsidRPr="00203E5A">
        <w:rPr>
          <w:rFonts w:ascii="仿宋_GB2312" w:eastAsia="仿宋_GB2312" w:hAnsi="Times New Roman" w:cs="Times New Roman" w:hint="eastAsia"/>
          <w:sz w:val="32"/>
          <w:szCs w:val="32"/>
        </w:rPr>
        <w:t>说明</w:t>
      </w:r>
    </w:p>
    <w:p w:rsidR="00203E5A" w:rsidRDefault="00203E5A" w:rsidP="00203E5A">
      <w:pPr>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二、201</w:t>
      </w:r>
      <w:r w:rsidR="002800B8">
        <w:rPr>
          <w:rFonts w:ascii="仿宋_GB2312" w:eastAsia="仿宋_GB2312" w:hAnsi="Times New Roman" w:cs="Times New Roman" w:hint="eastAsia"/>
          <w:sz w:val="32"/>
          <w:szCs w:val="32"/>
        </w:rPr>
        <w:t>5</w:t>
      </w:r>
      <w:r w:rsidRPr="00203E5A">
        <w:rPr>
          <w:rFonts w:ascii="仿宋_GB2312" w:eastAsia="仿宋_GB2312" w:hAnsi="Times New Roman" w:cs="Times New Roman" w:hint="eastAsia"/>
          <w:sz w:val="32"/>
          <w:szCs w:val="32"/>
        </w:rPr>
        <w:t>年一般公共预算“三公”经费支出情况说明</w:t>
      </w:r>
    </w:p>
    <w:p w:rsidR="00924D44" w:rsidRDefault="00924D44" w:rsidP="00924D44">
      <w:pPr>
        <w:ind w:firstLineChars="200" w:firstLine="640"/>
        <w:rPr>
          <w:rFonts w:ascii="仿宋_GB2312" w:eastAsia="仿宋_GB2312" w:hAnsi="Times New Roman" w:cs="Times New Roman"/>
          <w:sz w:val="32"/>
          <w:szCs w:val="32"/>
        </w:rPr>
      </w:pPr>
      <w:r w:rsidRPr="00924D44">
        <w:rPr>
          <w:rFonts w:ascii="仿宋_GB2312" w:eastAsia="仿宋_GB2312" w:hAnsi="Times New Roman" w:cs="Times New Roman" w:hint="eastAsia"/>
          <w:sz w:val="32"/>
          <w:szCs w:val="32"/>
        </w:rPr>
        <w:t>三、其他重要事项的情况说明</w:t>
      </w:r>
    </w:p>
    <w:p w:rsidR="00924D44" w:rsidRPr="00924D44" w:rsidRDefault="00924D44" w:rsidP="00924D4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四、专业名词解释</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201</w:t>
      </w:r>
      <w:r w:rsidR="002800B8">
        <w:rPr>
          <w:rFonts w:ascii="Times New Roman" w:eastAsia="黑体" w:hAnsi="Times New Roman" w:cs="Times New Roman" w:hint="eastAsia"/>
          <w:sz w:val="32"/>
          <w:szCs w:val="32"/>
        </w:rPr>
        <w:t>5</w:t>
      </w:r>
      <w:r w:rsidR="00FB7258">
        <w:rPr>
          <w:rFonts w:ascii="Times New Roman" w:eastAsia="黑体" w:hAnsi="Times New Roman" w:cs="Times New Roman" w:hint="eastAsia"/>
          <w:sz w:val="32"/>
          <w:szCs w:val="32"/>
        </w:rPr>
        <w:t>年部门决</w:t>
      </w:r>
      <w:r>
        <w:rPr>
          <w:rFonts w:ascii="Times New Roman" w:eastAsia="黑体" w:hAnsi="Times New Roman" w:cs="Times New Roman" w:hint="eastAsia"/>
          <w:sz w:val="32"/>
          <w:szCs w:val="32"/>
        </w:rPr>
        <w:t>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203E5A" w:rsidRPr="00203E5A">
        <w:rPr>
          <w:rFonts w:ascii="仿宋_GB2312" w:eastAsia="仿宋_GB2312" w:hAnsi="Times New Roman" w:cs="Times New Roman" w:hint="eastAsia"/>
          <w:sz w:val="32"/>
          <w:szCs w:val="32"/>
        </w:rPr>
        <w:t>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203E5A" w:rsidRPr="00203E5A">
        <w:rPr>
          <w:rFonts w:ascii="仿宋_GB2312" w:eastAsia="仿宋_GB2312" w:hAnsi="Times New Roman" w:cs="Times New Roman" w:hint="eastAsia"/>
          <w:sz w:val="32"/>
          <w:szCs w:val="32"/>
        </w:rPr>
        <w:t>收入决算表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203E5A" w:rsidRPr="00203E5A">
        <w:rPr>
          <w:rFonts w:ascii="仿宋_GB2312" w:eastAsia="仿宋_GB2312" w:hAnsi="Times New Roman" w:cs="Times New Roman" w:hint="eastAsia"/>
          <w:sz w:val="32"/>
          <w:szCs w:val="32"/>
        </w:rPr>
        <w:t>支出决算表</w:t>
      </w:r>
    </w:p>
    <w:p w:rsidR="00203E5A"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203E5A" w:rsidRPr="00203E5A">
        <w:rPr>
          <w:rFonts w:ascii="仿宋_GB2312" w:eastAsia="仿宋_GB2312" w:hAnsi="Times New Roman" w:cs="Times New Roman" w:hint="eastAsia"/>
          <w:sz w:val="32"/>
          <w:szCs w:val="32"/>
        </w:rPr>
        <w:t>财政拨款收入支出决算总表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00203E5A" w:rsidRPr="00203E5A">
        <w:rPr>
          <w:rFonts w:ascii="仿宋_GB2312" w:eastAsia="仿宋_GB2312" w:hAnsi="Times New Roman" w:cs="Times New Roman" w:hint="eastAsia"/>
          <w:sz w:val="32"/>
          <w:szCs w:val="32"/>
        </w:rPr>
        <w:t>一般公共预算财政拨款支出决算表</w:t>
      </w:r>
      <w:r w:rsidR="00C2335E">
        <w:rPr>
          <w:rFonts w:ascii="仿宋_GB2312" w:eastAsia="仿宋_GB2312" w:hAnsi="Times New Roman" w:cs="Times New Roman" w:hint="eastAsia"/>
          <w:sz w:val="32"/>
          <w:szCs w:val="32"/>
        </w:rPr>
        <w:t>（功能分类）</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支出决算表</w:t>
      </w:r>
      <w:r w:rsidR="00C2335E">
        <w:rPr>
          <w:rFonts w:ascii="仿宋_GB2312" w:eastAsia="仿宋_GB2312" w:hAnsi="Times New Roman" w:cs="Times New Roman" w:hint="eastAsia"/>
          <w:sz w:val="32"/>
          <w:szCs w:val="32"/>
        </w:rPr>
        <w:t>（经济分类）</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“三公”经费支出决算表</w:t>
      </w:r>
    </w:p>
    <w:p w:rsidR="00F46C79" w:rsidRDefault="00F46C79" w:rsidP="00F46C79">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203E5A" w:rsidRPr="00203E5A">
        <w:rPr>
          <w:rFonts w:ascii="仿宋_GB2312" w:eastAsia="仿宋_GB2312" w:hAnsi="Times New Roman" w:cs="Times New Roman" w:hint="eastAsia"/>
          <w:sz w:val="32"/>
          <w:szCs w:val="32"/>
        </w:rPr>
        <w:t>政府性基金预算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收入支出决算表</w:t>
      </w: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382412" w:rsidRPr="00FB7258" w:rsidRDefault="00382412" w:rsidP="00382412">
      <w:pPr>
        <w:jc w:val="center"/>
        <w:rPr>
          <w:rFonts w:ascii="Times New Roman" w:eastAsia="黑体" w:hAnsi="Times New Roman" w:cs="Times New Roman"/>
          <w:sz w:val="32"/>
          <w:szCs w:val="32"/>
        </w:rPr>
      </w:pPr>
      <w:r w:rsidRPr="00FB7258">
        <w:rPr>
          <w:rFonts w:ascii="Times New Roman" w:eastAsia="黑体" w:hAnsi="Times New Roman" w:cs="Times New Roman"/>
          <w:sz w:val="32"/>
          <w:szCs w:val="32"/>
        </w:rPr>
        <w:lastRenderedPageBreak/>
        <w:t>第一部分</w:t>
      </w:r>
      <w:r w:rsidRPr="00FB7258">
        <w:rPr>
          <w:rFonts w:ascii="Times New Roman" w:eastAsia="黑体" w:hAnsi="Times New Roman" w:cs="Times New Roman"/>
          <w:sz w:val="32"/>
          <w:szCs w:val="32"/>
        </w:rPr>
        <w:t xml:space="preserve">  </w:t>
      </w:r>
      <w:r w:rsidRPr="00FB7258">
        <w:rPr>
          <w:rFonts w:ascii="Times New Roman" w:eastAsia="黑体" w:hAnsi="Times New Roman" w:cs="Times New Roman"/>
          <w:sz w:val="32"/>
          <w:szCs w:val="32"/>
        </w:rPr>
        <w:t>部门概况</w:t>
      </w:r>
    </w:p>
    <w:p w:rsidR="00382412" w:rsidRPr="009D3A9E" w:rsidRDefault="00382412" w:rsidP="009D3A9E">
      <w:pPr>
        <w:pStyle w:val="a8"/>
        <w:numPr>
          <w:ilvl w:val="0"/>
          <w:numId w:val="1"/>
        </w:numPr>
        <w:ind w:firstLineChars="0"/>
        <w:rPr>
          <w:rFonts w:ascii="Times New Roman" w:eastAsia="黑体" w:hAnsi="Times New Roman" w:cs="Times New Roman"/>
          <w:sz w:val="32"/>
          <w:szCs w:val="32"/>
        </w:rPr>
      </w:pPr>
      <w:r w:rsidRPr="009D3A9E">
        <w:rPr>
          <w:rFonts w:ascii="Times New Roman" w:eastAsia="黑体" w:hAnsi="Times New Roman" w:cs="Times New Roman"/>
          <w:sz w:val="32"/>
          <w:szCs w:val="32"/>
        </w:rPr>
        <w:t>部门主要职责</w:t>
      </w:r>
    </w:p>
    <w:p w:rsidR="002674D9" w:rsidRPr="002674D9" w:rsidRDefault="002674D9" w:rsidP="002674D9">
      <w:pPr>
        <w:ind w:firstLineChars="200" w:firstLine="640"/>
        <w:rPr>
          <w:rFonts w:ascii="仿宋_GB2312" w:eastAsia="仿宋_GB2312" w:hAnsi="Times New Roman" w:cs="Times New Roman"/>
          <w:sz w:val="32"/>
          <w:szCs w:val="32"/>
        </w:rPr>
      </w:pPr>
      <w:r w:rsidRPr="002674D9">
        <w:rPr>
          <w:rFonts w:ascii="仿宋_GB2312" w:eastAsia="仿宋_GB2312" w:hAnsi="Times New Roman" w:cs="Times New Roman" w:hint="eastAsia"/>
          <w:sz w:val="32"/>
          <w:szCs w:val="32"/>
        </w:rPr>
        <w:t>东莞市财政局票据监管中心的主要职能是：贯彻执行国家、省和市有关财政票据管理的规章制度并监督实施；督促执收执罚单位建立健全财政票据管理制度，办理财政票据领用注册登记，发放“票据购领证”，监督检查财政票据的购领、使用、结存及保管情况；对镇街财政分局财政票据管理工作进行业务指导及培训等。</w:t>
      </w:r>
    </w:p>
    <w:p w:rsidR="00382412" w:rsidRPr="00FB7258" w:rsidRDefault="00382412" w:rsidP="00382412">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sz w:val="32"/>
          <w:szCs w:val="32"/>
        </w:rPr>
        <w:t>二、部门</w:t>
      </w:r>
      <w:r w:rsidR="00267C10" w:rsidRPr="00FB7258">
        <w:rPr>
          <w:rFonts w:ascii="Times New Roman" w:eastAsia="黑体" w:hAnsi="Times New Roman" w:cs="Times New Roman" w:hint="eastAsia"/>
          <w:sz w:val="32"/>
          <w:szCs w:val="32"/>
        </w:rPr>
        <w:t>决算</w:t>
      </w:r>
      <w:r w:rsidRPr="00FB7258">
        <w:rPr>
          <w:rFonts w:ascii="Times New Roman" w:eastAsia="黑体" w:hAnsi="Times New Roman" w:cs="Times New Roman"/>
          <w:sz w:val="32"/>
          <w:szCs w:val="32"/>
        </w:rPr>
        <w:t>单位构成</w:t>
      </w:r>
    </w:p>
    <w:p w:rsidR="009D3A9E" w:rsidRDefault="009A3482" w:rsidP="006E5070">
      <w:pPr>
        <w:ind w:firstLineChars="200" w:firstLine="640"/>
        <w:rPr>
          <w:rFonts w:ascii="仿宋_GB2312" w:eastAsia="仿宋_GB2312" w:hAnsi="Times New Roman" w:cs="Times New Roman"/>
          <w:sz w:val="32"/>
          <w:szCs w:val="32"/>
        </w:rPr>
      </w:pPr>
      <w:r w:rsidRPr="009A3482">
        <w:rPr>
          <w:rFonts w:ascii="仿宋_GB2312" w:eastAsia="仿宋_GB2312" w:hAnsi="Times New Roman" w:cs="Times New Roman" w:hint="eastAsia"/>
          <w:sz w:val="32"/>
          <w:szCs w:val="32"/>
        </w:rPr>
        <w:t>东莞市</w:t>
      </w:r>
      <w:r w:rsidR="002674D9" w:rsidRPr="002674D9">
        <w:rPr>
          <w:rFonts w:ascii="仿宋_GB2312" w:eastAsia="仿宋_GB2312" w:hAnsi="Times New Roman" w:cs="Times New Roman" w:hint="eastAsia"/>
          <w:sz w:val="32"/>
          <w:szCs w:val="32"/>
        </w:rPr>
        <w:t>财政局票据监管中心</w:t>
      </w:r>
      <w:r w:rsidRPr="009A3482">
        <w:rPr>
          <w:rFonts w:ascii="仿宋_GB2312" w:eastAsia="仿宋_GB2312" w:hAnsi="Times New Roman" w:cs="Times New Roman" w:hint="eastAsia"/>
          <w:sz w:val="32"/>
          <w:szCs w:val="32"/>
        </w:rPr>
        <w:t>设</w:t>
      </w:r>
      <w:r w:rsidR="002674D9">
        <w:rPr>
          <w:rFonts w:ascii="仿宋_GB2312" w:eastAsia="仿宋_GB2312" w:hAnsi="Times New Roman" w:cs="Times New Roman" w:hint="eastAsia"/>
          <w:sz w:val="32"/>
          <w:szCs w:val="32"/>
        </w:rPr>
        <w:t>事业</w:t>
      </w:r>
      <w:r w:rsidRPr="009A3482">
        <w:rPr>
          <w:rFonts w:ascii="仿宋_GB2312" w:eastAsia="仿宋_GB2312" w:hAnsi="Times New Roman" w:cs="Times New Roman" w:hint="eastAsia"/>
          <w:sz w:val="32"/>
          <w:szCs w:val="32"/>
        </w:rPr>
        <w:t>单位</w:t>
      </w:r>
      <w:r w:rsidR="002674D9">
        <w:rPr>
          <w:rFonts w:ascii="仿宋_GB2312" w:eastAsia="仿宋_GB2312" w:hAnsi="Times New Roman" w:cs="Times New Roman" w:hint="eastAsia"/>
          <w:sz w:val="32"/>
          <w:szCs w:val="32"/>
        </w:rPr>
        <w:t>1</w:t>
      </w:r>
      <w:r w:rsidRPr="009A3482">
        <w:rPr>
          <w:rFonts w:ascii="仿宋_GB2312" w:eastAsia="仿宋_GB2312" w:hAnsi="Times New Roman" w:cs="Times New Roman" w:hint="eastAsia"/>
          <w:sz w:val="32"/>
          <w:szCs w:val="32"/>
        </w:rPr>
        <w:t>个，</w:t>
      </w:r>
      <w:r w:rsidR="002674D9">
        <w:rPr>
          <w:rFonts w:ascii="仿宋_GB2312" w:eastAsia="仿宋_GB2312" w:hAnsi="Times New Roman" w:cs="Times New Roman" w:hint="eastAsia"/>
          <w:sz w:val="32"/>
          <w:szCs w:val="32"/>
        </w:rPr>
        <w:t>没有</w:t>
      </w:r>
      <w:r w:rsidRPr="009A3482">
        <w:rPr>
          <w:rFonts w:ascii="仿宋_GB2312" w:eastAsia="仿宋_GB2312" w:hAnsi="Times New Roman" w:cs="Times New Roman" w:hint="eastAsia"/>
          <w:sz w:val="32"/>
          <w:szCs w:val="32"/>
        </w:rPr>
        <w:t>派出机构</w:t>
      </w:r>
      <w:r w:rsidR="009D3A9E">
        <w:rPr>
          <w:rFonts w:ascii="仿宋_GB2312" w:eastAsia="仿宋_GB2312" w:hAnsi="Times New Roman" w:cs="Times New Roman" w:hint="eastAsia"/>
          <w:sz w:val="32"/>
          <w:szCs w:val="32"/>
        </w:rPr>
        <w:t>。</w:t>
      </w:r>
    </w:p>
    <w:p w:rsidR="00E22E67" w:rsidRPr="00FB7258" w:rsidRDefault="00E22E67" w:rsidP="006E5070">
      <w:pPr>
        <w:ind w:firstLineChars="200" w:firstLine="640"/>
        <w:rPr>
          <w:rFonts w:ascii="Times New Roman" w:eastAsia="仿宋_GB2312" w:hAnsi="Times New Roman" w:cs="Times New Roman"/>
          <w:sz w:val="32"/>
          <w:szCs w:val="32"/>
        </w:rPr>
      </w:pPr>
      <w:r w:rsidRPr="00FB7258">
        <w:rPr>
          <w:rFonts w:ascii="Times New Roman" w:eastAsia="仿宋_GB2312" w:hAnsi="Times New Roman" w:cs="Times New Roman" w:hint="eastAsia"/>
          <w:sz w:val="32"/>
          <w:szCs w:val="32"/>
        </w:rPr>
        <w:t>本</w:t>
      </w:r>
      <w:proofErr w:type="gramStart"/>
      <w:r w:rsidRPr="00FB7258">
        <w:rPr>
          <w:rFonts w:ascii="Times New Roman" w:eastAsia="仿宋_GB2312" w:hAnsi="Times New Roman" w:cs="Times New Roman" w:hint="eastAsia"/>
          <w:sz w:val="32"/>
          <w:szCs w:val="32"/>
        </w:rPr>
        <w:t>份部门</w:t>
      </w:r>
      <w:proofErr w:type="gramEnd"/>
      <w:r w:rsidR="00267C10" w:rsidRPr="00FB7258">
        <w:rPr>
          <w:rFonts w:ascii="Times New Roman" w:eastAsia="仿宋_GB2312" w:hAnsi="Times New Roman" w:cs="Times New Roman" w:hint="eastAsia"/>
          <w:sz w:val="32"/>
          <w:szCs w:val="32"/>
        </w:rPr>
        <w:t>决算</w:t>
      </w:r>
      <w:r w:rsidRPr="00FB7258">
        <w:rPr>
          <w:rFonts w:ascii="Times New Roman" w:eastAsia="仿宋_GB2312" w:hAnsi="Times New Roman" w:cs="Times New Roman" w:hint="eastAsia"/>
          <w:sz w:val="32"/>
          <w:szCs w:val="32"/>
        </w:rPr>
        <w:t>仅包括</w:t>
      </w:r>
      <w:r w:rsidR="002674D9" w:rsidRPr="009A3482">
        <w:rPr>
          <w:rFonts w:ascii="仿宋_GB2312" w:eastAsia="仿宋_GB2312" w:hAnsi="Times New Roman" w:cs="Times New Roman" w:hint="eastAsia"/>
          <w:sz w:val="32"/>
          <w:szCs w:val="32"/>
        </w:rPr>
        <w:t>东莞市</w:t>
      </w:r>
      <w:r w:rsidR="002674D9" w:rsidRPr="002674D9">
        <w:rPr>
          <w:rFonts w:ascii="仿宋_GB2312" w:eastAsia="仿宋_GB2312" w:hAnsi="Times New Roman" w:cs="Times New Roman" w:hint="eastAsia"/>
          <w:sz w:val="32"/>
          <w:szCs w:val="32"/>
        </w:rPr>
        <w:t>财政局票据监管中心</w:t>
      </w:r>
      <w:r w:rsidR="005A1783">
        <w:rPr>
          <w:rFonts w:ascii="Times New Roman" w:eastAsia="仿宋_GB2312" w:hAnsi="Times New Roman" w:cs="Times New Roman" w:hint="eastAsia"/>
          <w:sz w:val="32"/>
          <w:szCs w:val="32"/>
        </w:rPr>
        <w:t>部门</w:t>
      </w:r>
      <w:r w:rsidRPr="00FB7258">
        <w:rPr>
          <w:rFonts w:ascii="Times New Roman" w:eastAsia="仿宋_GB2312" w:hAnsi="Times New Roman" w:cs="Times New Roman" w:hint="eastAsia"/>
          <w:sz w:val="32"/>
          <w:szCs w:val="32"/>
        </w:rPr>
        <w:t>本级</w:t>
      </w:r>
      <w:r w:rsidR="00267C10" w:rsidRPr="00FB7258">
        <w:rPr>
          <w:rFonts w:ascii="Times New Roman" w:eastAsia="仿宋_GB2312" w:hAnsi="Times New Roman" w:cs="Times New Roman" w:hint="eastAsia"/>
          <w:sz w:val="32"/>
          <w:szCs w:val="32"/>
        </w:rPr>
        <w:t>决算</w:t>
      </w:r>
      <w:r w:rsidRPr="00FB7258">
        <w:rPr>
          <w:rFonts w:ascii="Times New Roman" w:eastAsia="仿宋_GB2312" w:hAnsi="Times New Roman" w:cs="Times New Roman" w:hint="eastAsia"/>
          <w:sz w:val="32"/>
          <w:szCs w:val="32"/>
        </w:rPr>
        <w:t>。</w:t>
      </w:r>
    </w:p>
    <w:p w:rsidR="00156ACC" w:rsidRPr="00FB7258" w:rsidRDefault="00156ACC" w:rsidP="00156ACC">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hint="eastAsia"/>
          <w:sz w:val="32"/>
          <w:szCs w:val="32"/>
        </w:rPr>
        <w:t>三、人员情况</w:t>
      </w:r>
    </w:p>
    <w:p w:rsidR="009A3482" w:rsidRPr="005A1783" w:rsidRDefault="00267C10" w:rsidP="005A1783">
      <w:pPr>
        <w:ind w:firstLineChars="200" w:firstLine="640"/>
        <w:rPr>
          <w:rFonts w:ascii="仿宋_GB2312" w:eastAsia="仿宋_GB2312" w:hAnsi="Times New Roman" w:cs="Times New Roman"/>
          <w:sz w:val="32"/>
          <w:szCs w:val="32"/>
        </w:rPr>
      </w:pPr>
      <w:r w:rsidRPr="009A3482">
        <w:rPr>
          <w:rFonts w:ascii="仿宋_GB2312" w:eastAsia="仿宋_GB2312" w:hAnsi="Times New Roman" w:cs="Times New Roman" w:hint="eastAsia"/>
          <w:sz w:val="32"/>
          <w:szCs w:val="32"/>
        </w:rPr>
        <w:t>截至</w:t>
      </w:r>
      <w:r w:rsidR="00156ACC" w:rsidRPr="009A3482">
        <w:rPr>
          <w:rFonts w:ascii="仿宋_GB2312" w:eastAsia="仿宋_GB2312" w:hAnsi="Times New Roman" w:cs="Times New Roman" w:hint="eastAsia"/>
          <w:sz w:val="32"/>
          <w:szCs w:val="32"/>
        </w:rPr>
        <w:t>201</w:t>
      </w:r>
      <w:r w:rsidR="005A1783">
        <w:rPr>
          <w:rFonts w:ascii="仿宋_GB2312" w:eastAsia="仿宋_GB2312" w:hAnsi="Times New Roman" w:cs="Times New Roman" w:hint="eastAsia"/>
          <w:sz w:val="32"/>
          <w:szCs w:val="32"/>
        </w:rPr>
        <w:t>5</w:t>
      </w:r>
      <w:r w:rsidRPr="009A3482">
        <w:rPr>
          <w:rFonts w:ascii="仿宋_GB2312" w:eastAsia="仿宋_GB2312" w:hAnsi="Times New Roman" w:cs="Times New Roman" w:hint="eastAsia"/>
          <w:sz w:val="32"/>
          <w:szCs w:val="32"/>
        </w:rPr>
        <w:t>年底</w:t>
      </w:r>
      <w:r w:rsidR="00156ACC" w:rsidRPr="009A3482">
        <w:rPr>
          <w:rFonts w:ascii="仿宋_GB2312" w:eastAsia="仿宋_GB2312" w:hAnsi="Times New Roman" w:cs="Times New Roman" w:hint="eastAsia"/>
          <w:sz w:val="32"/>
          <w:szCs w:val="32"/>
        </w:rPr>
        <w:t>，</w:t>
      </w:r>
      <w:r w:rsidR="002674D9" w:rsidRPr="009A3482">
        <w:rPr>
          <w:rFonts w:ascii="仿宋_GB2312" w:eastAsia="仿宋_GB2312" w:hAnsi="Times New Roman" w:cs="Times New Roman" w:hint="eastAsia"/>
          <w:sz w:val="32"/>
          <w:szCs w:val="32"/>
        </w:rPr>
        <w:t>东莞市</w:t>
      </w:r>
      <w:r w:rsidR="002674D9" w:rsidRPr="002674D9">
        <w:rPr>
          <w:rFonts w:ascii="仿宋_GB2312" w:eastAsia="仿宋_GB2312" w:hAnsi="Times New Roman" w:cs="Times New Roman" w:hint="eastAsia"/>
          <w:sz w:val="32"/>
          <w:szCs w:val="32"/>
        </w:rPr>
        <w:t>财政局票据监管中心</w:t>
      </w:r>
      <w:r w:rsidR="0010072A">
        <w:rPr>
          <w:rFonts w:ascii="仿宋_GB2312" w:eastAsia="仿宋_GB2312" w:hAnsi="Times New Roman" w:cs="Times New Roman" w:hint="eastAsia"/>
          <w:kern w:val="0"/>
          <w:sz w:val="32"/>
          <w:szCs w:val="32"/>
        </w:rPr>
        <w:t>共有事业编制数</w:t>
      </w:r>
      <w:r w:rsidR="002674D9">
        <w:rPr>
          <w:rFonts w:ascii="仿宋_GB2312" w:eastAsia="仿宋_GB2312" w:hAnsi="Times New Roman" w:cs="Times New Roman" w:hint="eastAsia"/>
          <w:kern w:val="0"/>
          <w:sz w:val="32"/>
          <w:szCs w:val="32"/>
        </w:rPr>
        <w:t>5</w:t>
      </w:r>
      <w:r w:rsidR="0010072A">
        <w:rPr>
          <w:rFonts w:ascii="仿宋_GB2312" w:eastAsia="仿宋_GB2312" w:hAnsi="Times New Roman" w:cs="Times New Roman" w:hint="eastAsia"/>
          <w:kern w:val="0"/>
          <w:sz w:val="32"/>
          <w:szCs w:val="32"/>
        </w:rPr>
        <w:t>名，财政供养的编内实有在职人员</w:t>
      </w:r>
      <w:r w:rsidR="002674D9">
        <w:rPr>
          <w:rFonts w:ascii="仿宋_GB2312" w:eastAsia="仿宋_GB2312" w:hAnsi="Times New Roman" w:cs="Times New Roman" w:hint="eastAsia"/>
          <w:sz w:val="32"/>
          <w:szCs w:val="32"/>
        </w:rPr>
        <w:t>3</w:t>
      </w:r>
      <w:r w:rsidR="0010072A">
        <w:rPr>
          <w:rFonts w:ascii="仿宋_GB2312" w:eastAsia="仿宋_GB2312" w:hAnsi="Times New Roman" w:cs="Times New Roman" w:hint="eastAsia"/>
          <w:kern w:val="0"/>
          <w:sz w:val="32"/>
          <w:szCs w:val="32"/>
        </w:rPr>
        <w:t>人，</w:t>
      </w:r>
      <w:r w:rsidR="005A1783">
        <w:rPr>
          <w:rFonts w:ascii="仿宋_GB2312" w:eastAsia="仿宋_GB2312" w:hAnsi="Times New Roman" w:cs="Times New Roman" w:hint="eastAsia"/>
          <w:kern w:val="0"/>
          <w:sz w:val="32"/>
          <w:szCs w:val="32"/>
        </w:rPr>
        <w:t>另外，有离退休</w:t>
      </w:r>
      <w:r w:rsidR="002674D9">
        <w:rPr>
          <w:rFonts w:ascii="仿宋_GB2312" w:eastAsia="仿宋_GB2312" w:hAnsi="Times New Roman" w:cs="Times New Roman" w:hint="eastAsia"/>
          <w:sz w:val="32"/>
          <w:szCs w:val="32"/>
        </w:rPr>
        <w:t>0</w:t>
      </w:r>
      <w:r w:rsidR="005A1783">
        <w:rPr>
          <w:rFonts w:ascii="仿宋_GB2312" w:eastAsia="仿宋_GB2312" w:hAnsi="Times New Roman" w:cs="Times New Roman" w:hint="eastAsia"/>
          <w:kern w:val="0"/>
          <w:sz w:val="32"/>
          <w:szCs w:val="32"/>
        </w:rPr>
        <w:t>人，聘用人员</w:t>
      </w:r>
      <w:r w:rsidR="002674D9">
        <w:rPr>
          <w:rFonts w:ascii="仿宋_GB2312" w:eastAsia="仿宋_GB2312" w:hAnsi="Times New Roman" w:cs="Times New Roman" w:hint="eastAsia"/>
          <w:sz w:val="32"/>
          <w:szCs w:val="32"/>
        </w:rPr>
        <w:t>0</w:t>
      </w:r>
      <w:r w:rsidR="005A1783">
        <w:rPr>
          <w:rFonts w:ascii="仿宋_GB2312" w:eastAsia="仿宋_GB2312" w:hAnsi="Times New Roman" w:cs="Times New Roman" w:hint="eastAsia"/>
          <w:kern w:val="0"/>
          <w:sz w:val="32"/>
          <w:szCs w:val="32"/>
        </w:rPr>
        <w:t>人，后勤服务人员</w:t>
      </w:r>
      <w:r w:rsidR="002674D9">
        <w:rPr>
          <w:rFonts w:ascii="仿宋_GB2312" w:eastAsia="仿宋_GB2312" w:hAnsi="Times New Roman" w:cs="Times New Roman" w:hint="eastAsia"/>
          <w:sz w:val="32"/>
          <w:szCs w:val="32"/>
        </w:rPr>
        <w:t>0</w:t>
      </w:r>
      <w:r w:rsidR="005A1783">
        <w:rPr>
          <w:rFonts w:ascii="仿宋_GB2312" w:eastAsia="仿宋_GB2312" w:hAnsi="Times New Roman" w:cs="Times New Roman" w:hint="eastAsia"/>
          <w:kern w:val="0"/>
          <w:sz w:val="32"/>
          <w:szCs w:val="32"/>
        </w:rPr>
        <w:t>人。</w:t>
      </w:r>
    </w:p>
    <w:p w:rsidR="00DF26D6" w:rsidRPr="00F46C79" w:rsidRDefault="00DF26D6" w:rsidP="00DF26D6">
      <w:pPr>
        <w:jc w:val="center"/>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5A1783">
        <w:rPr>
          <w:rFonts w:ascii="Times New Roman" w:eastAsia="黑体" w:hAnsi="Times New Roman" w:cs="Times New Roman" w:hint="eastAsia"/>
          <w:sz w:val="32"/>
          <w:szCs w:val="32"/>
        </w:rPr>
        <w:t>5</w:t>
      </w:r>
      <w:r w:rsidRPr="00F46C79">
        <w:rPr>
          <w:rFonts w:ascii="Times New Roman" w:eastAsia="黑体" w:hAnsi="Times New Roman" w:cs="Times New Roman"/>
          <w:sz w:val="32"/>
          <w:szCs w:val="32"/>
        </w:rPr>
        <w:t>年部门</w:t>
      </w:r>
      <w:r w:rsidR="00267C10">
        <w:rPr>
          <w:rFonts w:ascii="Times New Roman" w:eastAsia="黑体" w:hAnsi="Times New Roman" w:cs="Times New Roman" w:hint="eastAsia"/>
          <w:sz w:val="32"/>
          <w:szCs w:val="32"/>
        </w:rPr>
        <w:t>决算</w:t>
      </w:r>
      <w:r w:rsidR="004A1C5C" w:rsidRPr="00F46C79">
        <w:rPr>
          <w:rFonts w:ascii="Times New Roman" w:eastAsia="黑体" w:hAnsi="Times New Roman" w:cs="Times New Roman"/>
          <w:sz w:val="32"/>
          <w:szCs w:val="32"/>
        </w:rPr>
        <w:t>情况说明</w:t>
      </w:r>
    </w:p>
    <w:p w:rsidR="00267C10" w:rsidRDefault="004A1C5C" w:rsidP="00F46C79">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一、</w:t>
      </w:r>
      <w:r w:rsidRPr="00F46C79">
        <w:rPr>
          <w:rFonts w:ascii="Times New Roman" w:eastAsia="黑体" w:hAnsi="Times New Roman" w:cs="Times New Roman"/>
          <w:sz w:val="32"/>
          <w:szCs w:val="32"/>
        </w:rPr>
        <w:t>201</w:t>
      </w:r>
      <w:r w:rsidR="005A1783">
        <w:rPr>
          <w:rFonts w:ascii="Times New Roman" w:eastAsia="黑体" w:hAnsi="Times New Roman" w:cs="Times New Roman" w:hint="eastAsia"/>
          <w:sz w:val="32"/>
          <w:szCs w:val="32"/>
        </w:rPr>
        <w:t>5</w:t>
      </w:r>
      <w:r w:rsidR="00F628AB">
        <w:rPr>
          <w:rFonts w:ascii="Times New Roman" w:eastAsia="黑体" w:hAnsi="Times New Roman" w:cs="Times New Roman" w:hint="eastAsia"/>
          <w:sz w:val="32"/>
          <w:szCs w:val="32"/>
        </w:rPr>
        <w:t>年度部门收入支出决算情况说明</w:t>
      </w:r>
    </w:p>
    <w:p w:rsidR="00F628AB" w:rsidRDefault="00F628AB" w:rsidP="00F46C7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（一）总体说明</w:t>
      </w:r>
    </w:p>
    <w:p w:rsidR="00F628AB" w:rsidRPr="00AB2D9F" w:rsidRDefault="0028792A"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sidR="00F628AB" w:rsidRPr="00AB2D9F">
        <w:rPr>
          <w:rFonts w:ascii="仿宋_GB2312" w:eastAsia="仿宋_GB2312" w:hAnsi="Times New Roman" w:cs="Times New Roman" w:hint="eastAsia"/>
          <w:sz w:val="32"/>
          <w:szCs w:val="32"/>
        </w:rPr>
        <w:t>201</w:t>
      </w:r>
      <w:r w:rsidR="005A1783">
        <w:rPr>
          <w:rFonts w:ascii="仿宋_GB2312" w:eastAsia="仿宋_GB2312" w:hAnsi="Times New Roman" w:cs="Times New Roman" w:hint="eastAsia"/>
          <w:sz w:val="32"/>
          <w:szCs w:val="32"/>
        </w:rPr>
        <w:t>5</w:t>
      </w:r>
      <w:r w:rsidR="00F628AB" w:rsidRPr="00AB2D9F">
        <w:rPr>
          <w:rFonts w:ascii="仿宋_GB2312" w:eastAsia="仿宋_GB2312" w:hAnsi="Times New Roman" w:cs="Times New Roman" w:hint="eastAsia"/>
          <w:sz w:val="32"/>
          <w:szCs w:val="32"/>
        </w:rPr>
        <w:t>年度收入总计</w:t>
      </w:r>
      <w:r w:rsidR="00607B33">
        <w:rPr>
          <w:rFonts w:ascii="仿宋_GB2312" w:eastAsia="仿宋_GB2312" w:hAnsi="Times New Roman" w:cs="Times New Roman" w:hint="eastAsia"/>
          <w:sz w:val="32"/>
          <w:szCs w:val="32"/>
        </w:rPr>
        <w:t>1004.94</w:t>
      </w:r>
      <w:r w:rsidR="00F628AB" w:rsidRPr="00AB2D9F">
        <w:rPr>
          <w:rFonts w:ascii="仿宋_GB2312" w:eastAsia="仿宋_GB2312" w:hAnsi="Times New Roman" w:cs="Times New Roman" w:hint="eastAsia"/>
          <w:sz w:val="32"/>
          <w:szCs w:val="32"/>
        </w:rPr>
        <w:t>万元，支出总计</w:t>
      </w:r>
      <w:r w:rsidR="009A12D9">
        <w:rPr>
          <w:rFonts w:ascii="仿宋_GB2312" w:eastAsia="仿宋_GB2312" w:hAnsi="Times New Roman" w:cs="Times New Roman" w:hint="eastAsia"/>
          <w:sz w:val="32"/>
          <w:szCs w:val="32"/>
        </w:rPr>
        <w:t>1004.94</w:t>
      </w:r>
      <w:r w:rsidR="00F628AB" w:rsidRPr="00AB2D9F">
        <w:rPr>
          <w:rFonts w:ascii="仿宋_GB2312" w:eastAsia="仿宋_GB2312" w:hAnsi="Times New Roman" w:cs="Times New Roman" w:hint="eastAsia"/>
          <w:sz w:val="32"/>
          <w:szCs w:val="32"/>
        </w:rPr>
        <w:t>万元。收入方面，财政拨款收入</w:t>
      </w:r>
      <w:r w:rsidR="00607B33">
        <w:rPr>
          <w:rFonts w:ascii="仿宋_GB2312" w:eastAsia="仿宋_GB2312" w:hAnsi="Times New Roman" w:cs="Times New Roman" w:hint="eastAsia"/>
          <w:sz w:val="32"/>
          <w:szCs w:val="32"/>
        </w:rPr>
        <w:t>992.9</w:t>
      </w:r>
      <w:r w:rsidR="00F628AB" w:rsidRPr="00AB2D9F">
        <w:rPr>
          <w:rFonts w:ascii="仿宋_GB2312" w:eastAsia="仿宋_GB2312" w:hAnsi="Times New Roman" w:cs="Times New Roman" w:hint="eastAsia"/>
          <w:sz w:val="32"/>
          <w:szCs w:val="32"/>
        </w:rPr>
        <w:t>万元，占201</w:t>
      </w:r>
      <w:r w:rsidR="005A1783">
        <w:rPr>
          <w:rFonts w:ascii="仿宋_GB2312" w:eastAsia="仿宋_GB2312" w:hAnsi="Times New Roman" w:cs="Times New Roman" w:hint="eastAsia"/>
          <w:sz w:val="32"/>
          <w:szCs w:val="32"/>
        </w:rPr>
        <w:t>5</w:t>
      </w:r>
      <w:r w:rsidR="00F628AB" w:rsidRPr="00AB2D9F">
        <w:rPr>
          <w:rFonts w:ascii="仿宋_GB2312" w:eastAsia="仿宋_GB2312" w:hAnsi="Times New Roman" w:cs="Times New Roman" w:hint="eastAsia"/>
          <w:sz w:val="32"/>
          <w:szCs w:val="32"/>
        </w:rPr>
        <w:lastRenderedPageBreak/>
        <w:t>年度收入总计的</w:t>
      </w:r>
      <w:r w:rsidR="00607B33">
        <w:rPr>
          <w:rFonts w:ascii="仿宋_GB2312" w:eastAsia="仿宋_GB2312" w:hAnsi="Times New Roman" w:cs="Times New Roman" w:hint="eastAsia"/>
          <w:sz w:val="32"/>
          <w:szCs w:val="32"/>
        </w:rPr>
        <w:t>98.80</w:t>
      </w:r>
      <w:r w:rsidR="00F628AB" w:rsidRPr="00AB2D9F">
        <w:rPr>
          <w:rFonts w:ascii="仿宋_GB2312" w:eastAsia="仿宋_GB2312" w:hAnsi="Times New Roman" w:cs="Times New Roman" w:hint="eastAsia"/>
          <w:sz w:val="32"/>
          <w:szCs w:val="32"/>
        </w:rPr>
        <w:t>%。支出方面</w:t>
      </w:r>
      <w:r w:rsidR="00AB2D9F">
        <w:rPr>
          <w:rFonts w:ascii="仿宋_GB2312" w:eastAsia="仿宋_GB2312" w:hAnsi="Times New Roman" w:cs="Times New Roman" w:hint="eastAsia"/>
          <w:sz w:val="32"/>
          <w:szCs w:val="32"/>
        </w:rPr>
        <w:t>，</w:t>
      </w:r>
      <w:r w:rsidR="00F628AB" w:rsidRPr="00AB2D9F">
        <w:rPr>
          <w:rFonts w:ascii="仿宋_GB2312" w:eastAsia="仿宋_GB2312" w:hAnsi="Times New Roman" w:cs="Times New Roman" w:hint="eastAsia"/>
          <w:sz w:val="32"/>
          <w:szCs w:val="32"/>
        </w:rPr>
        <w:t>一般公共服务支出</w:t>
      </w:r>
      <w:r w:rsidR="00607B33">
        <w:rPr>
          <w:rFonts w:ascii="仿宋_GB2312" w:eastAsia="仿宋_GB2312" w:hAnsi="Times New Roman" w:cs="Times New Roman" w:hint="eastAsia"/>
          <w:sz w:val="32"/>
          <w:szCs w:val="32"/>
        </w:rPr>
        <w:t>99</w:t>
      </w:r>
      <w:r w:rsidR="009A12D9">
        <w:rPr>
          <w:rFonts w:ascii="仿宋_GB2312" w:eastAsia="仿宋_GB2312" w:hAnsi="Times New Roman" w:cs="Times New Roman" w:hint="eastAsia"/>
          <w:sz w:val="32"/>
          <w:szCs w:val="32"/>
        </w:rPr>
        <w:t>5</w:t>
      </w:r>
      <w:r w:rsidR="00607B33">
        <w:rPr>
          <w:rFonts w:ascii="仿宋_GB2312" w:eastAsia="仿宋_GB2312" w:hAnsi="Times New Roman" w:cs="Times New Roman" w:hint="eastAsia"/>
          <w:sz w:val="32"/>
          <w:szCs w:val="32"/>
        </w:rPr>
        <w:t>.38</w:t>
      </w:r>
      <w:r w:rsidR="00F628AB"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AB2D9F" w:rsidRPr="00AB2D9F">
        <w:rPr>
          <w:rFonts w:ascii="仿宋_GB2312" w:eastAsia="仿宋_GB2312" w:hAnsi="Times New Roman" w:cs="Times New Roman" w:hint="eastAsia"/>
          <w:sz w:val="32"/>
          <w:szCs w:val="32"/>
        </w:rPr>
        <w:t>节能环保支出</w:t>
      </w:r>
      <w:r w:rsidR="00607B33">
        <w:rPr>
          <w:rFonts w:ascii="仿宋_GB2312" w:eastAsia="仿宋_GB2312" w:hAnsi="Times New Roman" w:cs="Times New Roman" w:hint="eastAsia"/>
          <w:sz w:val="32"/>
          <w:szCs w:val="32"/>
        </w:rPr>
        <w:t>0</w:t>
      </w:r>
      <w:r w:rsidR="00F628AB"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AB2D9F" w:rsidRPr="00AB2D9F">
        <w:rPr>
          <w:rFonts w:ascii="仿宋_GB2312" w:eastAsia="仿宋_GB2312" w:hAnsi="Times New Roman" w:cs="Times New Roman" w:hint="eastAsia"/>
          <w:sz w:val="32"/>
          <w:szCs w:val="32"/>
        </w:rPr>
        <w:t>农林水支出</w:t>
      </w:r>
      <w:r w:rsidR="00607B33">
        <w:rPr>
          <w:rFonts w:ascii="仿宋_GB2312" w:eastAsia="仿宋_GB2312" w:hAnsi="Times New Roman" w:cs="Times New Roman" w:hint="eastAsia"/>
          <w:sz w:val="32"/>
          <w:szCs w:val="32"/>
        </w:rPr>
        <w:t>0</w:t>
      </w:r>
      <w:r w:rsidR="00F628AB"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A03DEE" w:rsidRPr="00A03DEE">
        <w:rPr>
          <w:rFonts w:ascii="仿宋_GB2312" w:eastAsia="仿宋_GB2312" w:hAnsi="Times New Roman" w:cs="Times New Roman" w:hint="eastAsia"/>
          <w:sz w:val="32"/>
          <w:szCs w:val="32"/>
        </w:rPr>
        <w:t>交通运输支出</w:t>
      </w:r>
      <w:r w:rsidR="00607B33">
        <w:rPr>
          <w:rFonts w:ascii="仿宋_GB2312" w:eastAsia="仿宋_GB2312" w:hAnsi="Times New Roman" w:cs="Times New Roman" w:hint="eastAsia"/>
          <w:sz w:val="32"/>
          <w:szCs w:val="32"/>
        </w:rPr>
        <w:t>0</w:t>
      </w:r>
      <w:r w:rsidR="00A03DEE" w:rsidRPr="00AB2D9F">
        <w:rPr>
          <w:rFonts w:ascii="仿宋_GB2312" w:eastAsia="仿宋_GB2312" w:hAnsi="Times New Roman" w:cs="Times New Roman" w:hint="eastAsia"/>
          <w:sz w:val="32"/>
          <w:szCs w:val="32"/>
        </w:rPr>
        <w:t>万元</w:t>
      </w:r>
      <w:r w:rsidR="00A03DEE">
        <w:rPr>
          <w:rFonts w:ascii="仿宋_GB2312" w:eastAsia="仿宋_GB2312" w:hAnsi="Times New Roman" w:cs="Times New Roman" w:hint="eastAsia"/>
          <w:sz w:val="32"/>
          <w:szCs w:val="32"/>
        </w:rPr>
        <w:t>，</w:t>
      </w:r>
      <w:r w:rsidR="00AB2D9F" w:rsidRPr="00AB2D9F">
        <w:rPr>
          <w:rFonts w:ascii="仿宋_GB2312" w:eastAsia="仿宋_GB2312" w:hAnsi="Times New Roman" w:cs="Times New Roman" w:hint="eastAsia"/>
          <w:sz w:val="32"/>
          <w:szCs w:val="32"/>
        </w:rPr>
        <w:t>商业服务业等支出</w:t>
      </w:r>
      <w:r w:rsidR="00607B33">
        <w:rPr>
          <w:rFonts w:ascii="仿宋_GB2312" w:eastAsia="仿宋_GB2312" w:hAnsi="Times New Roman" w:cs="Times New Roman" w:hint="eastAsia"/>
          <w:sz w:val="32"/>
          <w:szCs w:val="32"/>
        </w:rPr>
        <w:t>0</w:t>
      </w:r>
      <w:r w:rsidR="00AB2D9F"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AB2D9F" w:rsidRPr="00AB2D9F">
        <w:rPr>
          <w:rFonts w:ascii="仿宋_GB2312" w:eastAsia="仿宋_GB2312" w:hAnsi="Times New Roman" w:cs="Times New Roman" w:hint="eastAsia"/>
          <w:sz w:val="32"/>
          <w:szCs w:val="32"/>
        </w:rPr>
        <w:t>国土海洋气象等支出</w:t>
      </w:r>
      <w:r w:rsidR="00607B33">
        <w:rPr>
          <w:rFonts w:ascii="仿宋_GB2312" w:eastAsia="仿宋_GB2312" w:hAnsi="Times New Roman" w:cs="Times New Roman" w:hint="eastAsia"/>
          <w:sz w:val="32"/>
          <w:szCs w:val="32"/>
        </w:rPr>
        <w:t>0</w:t>
      </w:r>
      <w:r w:rsidR="00AB2D9F"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AB2D9F" w:rsidRPr="00AB2D9F">
        <w:rPr>
          <w:rFonts w:ascii="仿宋_GB2312" w:eastAsia="仿宋_GB2312" w:hAnsi="Times New Roman" w:cs="Times New Roman" w:hint="eastAsia"/>
          <w:sz w:val="32"/>
          <w:szCs w:val="32"/>
        </w:rPr>
        <w:t>住房保障支出</w:t>
      </w:r>
      <w:r w:rsidR="00607B33">
        <w:rPr>
          <w:rFonts w:ascii="仿宋_GB2312" w:eastAsia="仿宋_GB2312" w:hAnsi="Times New Roman" w:cs="Times New Roman" w:hint="eastAsia"/>
          <w:sz w:val="32"/>
          <w:szCs w:val="32"/>
        </w:rPr>
        <w:t>3.61</w:t>
      </w:r>
      <w:r w:rsidR="00AB2D9F"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p>
    <w:p w:rsidR="00A111B0" w:rsidRDefault="00F628AB" w:rsidP="00F46C79">
      <w:pPr>
        <w:ind w:firstLineChars="200" w:firstLine="640"/>
        <w:rPr>
          <w:rFonts w:ascii="Times New Roman" w:eastAsia="仿宋_GB2312" w:hAnsi="Times New Roman" w:cs="Times New Roman"/>
          <w:sz w:val="32"/>
          <w:szCs w:val="32"/>
        </w:rPr>
      </w:pPr>
      <w:r w:rsidRPr="00F628AB">
        <w:rPr>
          <w:rFonts w:ascii="Times New Roman" w:eastAsia="仿宋_GB2312" w:hAnsi="Times New Roman" w:cs="Times New Roman" w:hint="eastAsia"/>
          <w:sz w:val="32"/>
          <w:szCs w:val="32"/>
        </w:rPr>
        <w:t>（二）</w:t>
      </w:r>
      <w:r w:rsidR="00A111B0">
        <w:rPr>
          <w:rFonts w:ascii="Times New Roman" w:eastAsia="仿宋_GB2312" w:hAnsi="Times New Roman" w:cs="Times New Roman" w:hint="eastAsia"/>
          <w:sz w:val="32"/>
          <w:szCs w:val="32"/>
        </w:rPr>
        <w:t>财政拨款支出决算情况说明</w:t>
      </w:r>
    </w:p>
    <w:p w:rsidR="00A111B0" w:rsidRPr="00147F6C" w:rsidRDefault="00A111B0" w:rsidP="00147F6C">
      <w:pPr>
        <w:ind w:firstLineChars="200" w:firstLine="640"/>
        <w:rPr>
          <w:rFonts w:ascii="仿宋_GB2312" w:eastAsia="仿宋_GB2312" w:hAnsi="Times New Roman" w:cs="Times New Roman"/>
          <w:sz w:val="32"/>
          <w:szCs w:val="32"/>
        </w:rPr>
      </w:pPr>
      <w:r w:rsidRPr="00147F6C">
        <w:rPr>
          <w:rFonts w:ascii="仿宋_GB2312" w:eastAsia="仿宋_GB2312" w:hAnsi="Times New Roman" w:cs="Times New Roman" w:hint="eastAsia"/>
          <w:sz w:val="32"/>
          <w:szCs w:val="32"/>
        </w:rPr>
        <w:t>本部门201</w:t>
      </w:r>
      <w:r w:rsidR="005A1783">
        <w:rPr>
          <w:rFonts w:ascii="仿宋_GB2312" w:eastAsia="仿宋_GB2312" w:hAnsi="Times New Roman" w:cs="Times New Roman" w:hint="eastAsia"/>
          <w:sz w:val="32"/>
          <w:szCs w:val="32"/>
        </w:rPr>
        <w:t>5</w:t>
      </w:r>
      <w:r w:rsidRPr="00147F6C">
        <w:rPr>
          <w:rFonts w:ascii="仿宋_GB2312" w:eastAsia="仿宋_GB2312" w:hAnsi="Times New Roman" w:cs="Times New Roman" w:hint="eastAsia"/>
          <w:sz w:val="32"/>
          <w:szCs w:val="32"/>
        </w:rPr>
        <w:t>年度财政拨款支出</w:t>
      </w:r>
      <w:r w:rsidR="00607B33">
        <w:rPr>
          <w:rFonts w:ascii="仿宋_GB2312" w:eastAsia="仿宋_GB2312" w:hAnsi="Times New Roman" w:cs="Times New Roman" w:hint="eastAsia"/>
          <w:sz w:val="32"/>
          <w:szCs w:val="32"/>
        </w:rPr>
        <w:t>998.99</w:t>
      </w:r>
      <w:r w:rsidRPr="00147F6C">
        <w:rPr>
          <w:rFonts w:ascii="仿宋_GB2312" w:eastAsia="仿宋_GB2312" w:hAnsi="Times New Roman" w:cs="Times New Roman" w:hint="eastAsia"/>
          <w:sz w:val="32"/>
          <w:szCs w:val="32"/>
        </w:rPr>
        <w:t>万元，占本年支出</w:t>
      </w:r>
      <w:r w:rsidR="009A12D9">
        <w:rPr>
          <w:rFonts w:ascii="仿宋_GB2312" w:eastAsia="仿宋_GB2312" w:hAnsi="Times New Roman" w:cs="Times New Roman" w:hint="eastAsia"/>
          <w:sz w:val="32"/>
          <w:szCs w:val="32"/>
        </w:rPr>
        <w:t>总</w:t>
      </w:r>
      <w:r w:rsidRPr="00147F6C">
        <w:rPr>
          <w:rFonts w:ascii="仿宋_GB2312" w:eastAsia="仿宋_GB2312" w:hAnsi="Times New Roman" w:cs="Times New Roman" w:hint="eastAsia"/>
          <w:sz w:val="32"/>
          <w:szCs w:val="32"/>
        </w:rPr>
        <w:t>计的</w:t>
      </w:r>
      <w:r w:rsidR="009A12D9">
        <w:rPr>
          <w:rFonts w:ascii="仿宋_GB2312" w:eastAsia="仿宋_GB2312" w:hAnsi="Times New Roman" w:cs="Times New Roman" w:hint="eastAsia"/>
          <w:sz w:val="32"/>
          <w:szCs w:val="32"/>
        </w:rPr>
        <w:t>99.41</w:t>
      </w:r>
      <w:r w:rsidRPr="00147F6C">
        <w:rPr>
          <w:rFonts w:ascii="仿宋_GB2312" w:eastAsia="仿宋_GB2312" w:hAnsi="Times New Roman" w:cs="Times New Roman" w:hint="eastAsia"/>
          <w:sz w:val="32"/>
          <w:szCs w:val="32"/>
        </w:rPr>
        <w:t>%。201</w:t>
      </w:r>
      <w:r w:rsidR="005A1783">
        <w:rPr>
          <w:rFonts w:ascii="仿宋_GB2312" w:eastAsia="仿宋_GB2312" w:hAnsi="Times New Roman" w:cs="Times New Roman" w:hint="eastAsia"/>
          <w:sz w:val="32"/>
          <w:szCs w:val="32"/>
        </w:rPr>
        <w:t>5</w:t>
      </w:r>
      <w:r w:rsidRPr="00147F6C">
        <w:rPr>
          <w:rFonts w:ascii="仿宋_GB2312" w:eastAsia="仿宋_GB2312" w:hAnsi="Times New Roman" w:cs="Times New Roman" w:hint="eastAsia"/>
          <w:sz w:val="32"/>
          <w:szCs w:val="32"/>
        </w:rPr>
        <w:t>年度财政拨款支出主要用于以下方面：</w:t>
      </w:r>
      <w:r w:rsidR="00147F6C" w:rsidRPr="00AB2D9F">
        <w:rPr>
          <w:rFonts w:ascii="仿宋_GB2312" w:eastAsia="仿宋_GB2312" w:hAnsi="Times New Roman" w:cs="Times New Roman" w:hint="eastAsia"/>
          <w:sz w:val="32"/>
          <w:szCs w:val="32"/>
        </w:rPr>
        <w:t>一般公共服务支出</w:t>
      </w:r>
      <w:r w:rsidR="00607B33">
        <w:rPr>
          <w:rFonts w:ascii="仿宋_GB2312" w:eastAsia="仿宋_GB2312" w:hAnsi="Times New Roman" w:cs="Times New Roman" w:hint="eastAsia"/>
          <w:sz w:val="32"/>
          <w:szCs w:val="32"/>
        </w:rPr>
        <w:t>995.38</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r w:rsidR="00147F6C" w:rsidRPr="00AB2D9F">
        <w:rPr>
          <w:rFonts w:ascii="仿宋_GB2312" w:eastAsia="仿宋_GB2312" w:hAnsi="Times New Roman" w:cs="Times New Roman" w:hint="eastAsia"/>
          <w:sz w:val="32"/>
          <w:szCs w:val="32"/>
        </w:rPr>
        <w:t>节能环保支出</w:t>
      </w:r>
      <w:r w:rsidR="00607B33">
        <w:rPr>
          <w:rFonts w:ascii="仿宋_GB2312" w:eastAsia="仿宋_GB2312" w:hAnsi="Times New Roman" w:cs="Times New Roman" w:hint="eastAsia"/>
          <w:sz w:val="32"/>
          <w:szCs w:val="32"/>
        </w:rPr>
        <w:t>0</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r w:rsidR="00147F6C" w:rsidRPr="00AB2D9F">
        <w:rPr>
          <w:rFonts w:ascii="仿宋_GB2312" w:eastAsia="仿宋_GB2312" w:hAnsi="Times New Roman" w:cs="Times New Roman" w:hint="eastAsia"/>
          <w:sz w:val="32"/>
          <w:szCs w:val="32"/>
        </w:rPr>
        <w:t>农林水支出</w:t>
      </w:r>
      <w:r w:rsidR="00607B33">
        <w:rPr>
          <w:rFonts w:ascii="仿宋_GB2312" w:eastAsia="仿宋_GB2312" w:hAnsi="Times New Roman" w:cs="Times New Roman" w:hint="eastAsia"/>
          <w:sz w:val="32"/>
          <w:szCs w:val="32"/>
        </w:rPr>
        <w:t>0</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r w:rsidR="00147F6C" w:rsidRPr="00A03DEE">
        <w:rPr>
          <w:rFonts w:ascii="仿宋_GB2312" w:eastAsia="仿宋_GB2312" w:hAnsi="Times New Roman" w:cs="Times New Roman" w:hint="eastAsia"/>
          <w:sz w:val="32"/>
          <w:szCs w:val="32"/>
        </w:rPr>
        <w:t>交通运输支出</w:t>
      </w:r>
      <w:r w:rsidR="00607B33">
        <w:rPr>
          <w:rFonts w:ascii="仿宋_GB2312" w:eastAsia="仿宋_GB2312" w:hAnsi="Times New Roman" w:cs="Times New Roman" w:hint="eastAsia"/>
          <w:sz w:val="32"/>
          <w:szCs w:val="32"/>
        </w:rPr>
        <w:t>0</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r w:rsidR="00147F6C" w:rsidRPr="00AB2D9F">
        <w:rPr>
          <w:rFonts w:ascii="仿宋_GB2312" w:eastAsia="仿宋_GB2312" w:hAnsi="Times New Roman" w:cs="Times New Roman" w:hint="eastAsia"/>
          <w:sz w:val="32"/>
          <w:szCs w:val="32"/>
        </w:rPr>
        <w:t>商业服务业等支出</w:t>
      </w:r>
      <w:r w:rsidR="00607B33">
        <w:rPr>
          <w:rFonts w:ascii="仿宋_GB2312" w:eastAsia="仿宋_GB2312" w:hAnsi="Times New Roman" w:cs="Times New Roman" w:hint="eastAsia"/>
          <w:sz w:val="32"/>
          <w:szCs w:val="32"/>
        </w:rPr>
        <w:t>0</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r w:rsidR="00147F6C" w:rsidRPr="00AB2D9F">
        <w:rPr>
          <w:rFonts w:ascii="仿宋_GB2312" w:eastAsia="仿宋_GB2312" w:hAnsi="Times New Roman" w:cs="Times New Roman" w:hint="eastAsia"/>
          <w:sz w:val="32"/>
          <w:szCs w:val="32"/>
        </w:rPr>
        <w:t>国土海洋气象等支出</w:t>
      </w:r>
      <w:r w:rsidR="00607B33">
        <w:rPr>
          <w:rFonts w:ascii="仿宋_GB2312" w:eastAsia="仿宋_GB2312" w:hAnsi="Times New Roman" w:cs="Times New Roman" w:hint="eastAsia"/>
          <w:sz w:val="32"/>
          <w:szCs w:val="32"/>
        </w:rPr>
        <w:t>0</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r w:rsidR="00147F6C" w:rsidRPr="00AB2D9F">
        <w:rPr>
          <w:rFonts w:ascii="仿宋_GB2312" w:eastAsia="仿宋_GB2312" w:hAnsi="Times New Roman" w:cs="Times New Roman" w:hint="eastAsia"/>
          <w:sz w:val="32"/>
          <w:szCs w:val="32"/>
        </w:rPr>
        <w:t>住房保障支出</w:t>
      </w:r>
      <w:r w:rsidR="00607B33">
        <w:rPr>
          <w:rFonts w:ascii="仿宋_GB2312" w:eastAsia="仿宋_GB2312" w:hAnsi="Times New Roman" w:cs="Times New Roman" w:hint="eastAsia"/>
          <w:sz w:val="32"/>
          <w:szCs w:val="32"/>
        </w:rPr>
        <w:t>3.61</w:t>
      </w:r>
      <w:r w:rsidR="00147F6C" w:rsidRPr="00AB2D9F">
        <w:rPr>
          <w:rFonts w:ascii="仿宋_GB2312" w:eastAsia="仿宋_GB2312" w:hAnsi="Times New Roman" w:cs="Times New Roman" w:hint="eastAsia"/>
          <w:sz w:val="32"/>
          <w:szCs w:val="32"/>
        </w:rPr>
        <w:t>万元</w:t>
      </w:r>
      <w:r w:rsidR="00147F6C">
        <w:rPr>
          <w:rFonts w:ascii="仿宋_GB2312" w:eastAsia="仿宋_GB2312" w:hAnsi="Times New Roman" w:cs="Times New Roman" w:hint="eastAsia"/>
          <w:sz w:val="32"/>
          <w:szCs w:val="32"/>
        </w:rPr>
        <w:t>。</w:t>
      </w:r>
    </w:p>
    <w:p w:rsidR="00256189" w:rsidRPr="007171AD" w:rsidRDefault="007171AD" w:rsidP="007171AD">
      <w:pPr>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二</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201</w:t>
      </w:r>
      <w:r w:rsidR="005A1783">
        <w:rPr>
          <w:rFonts w:ascii="Times New Roman" w:eastAsia="黑体" w:hAnsi="Times New Roman" w:cs="Times New Roman" w:hint="eastAsia"/>
          <w:sz w:val="32"/>
          <w:szCs w:val="32"/>
        </w:rPr>
        <w:t>5</w:t>
      </w:r>
      <w:r w:rsidR="00256189" w:rsidRPr="00F46C79">
        <w:rPr>
          <w:rFonts w:ascii="Times New Roman" w:eastAsia="黑体" w:hAnsi="Times New Roman" w:cs="Times New Roman"/>
          <w:sz w:val="32"/>
          <w:szCs w:val="32"/>
        </w:rPr>
        <w:t>年一般公共预算</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三公</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经费</w:t>
      </w:r>
      <w:r w:rsidR="00A111B0">
        <w:rPr>
          <w:rFonts w:ascii="Times New Roman" w:eastAsia="黑体" w:hAnsi="Times New Roman" w:cs="Times New Roman" w:hint="eastAsia"/>
          <w:sz w:val="32"/>
          <w:szCs w:val="32"/>
        </w:rPr>
        <w:t>支出</w:t>
      </w:r>
      <w:r w:rsidR="00256189" w:rsidRPr="00F46C79">
        <w:rPr>
          <w:rFonts w:ascii="Times New Roman" w:eastAsia="黑体" w:hAnsi="Times New Roman" w:cs="Times New Roman"/>
          <w:sz w:val="32"/>
          <w:szCs w:val="32"/>
        </w:rPr>
        <w:t>情况说明</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（一）“三公”经费预算与决算情况对比说明</w:t>
      </w:r>
    </w:p>
    <w:p w:rsidR="00A111B0" w:rsidRPr="00900A36" w:rsidRDefault="00A111B0"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本部门201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年度“三公”经费支出预算为</w:t>
      </w:r>
      <w:r w:rsidR="00607B33">
        <w:rPr>
          <w:rFonts w:ascii="仿宋_GB2312" w:eastAsia="仿宋_GB2312" w:hAnsi="Times New Roman" w:cs="Times New Roman" w:hint="eastAsia"/>
          <w:sz w:val="32"/>
          <w:szCs w:val="32"/>
        </w:rPr>
        <w:t>2.3</w:t>
      </w:r>
      <w:r w:rsidRPr="00900A36">
        <w:rPr>
          <w:rFonts w:ascii="仿宋_GB2312" w:eastAsia="仿宋_GB2312" w:hAnsi="Times New Roman" w:cs="Times New Roman" w:hint="eastAsia"/>
          <w:sz w:val="32"/>
          <w:szCs w:val="32"/>
        </w:rPr>
        <w:t>万元，支出决算为</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万元，完成预算的</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%，其中：因公出国（境）费用</w:t>
      </w:r>
      <w:r w:rsidR="00607B33">
        <w:rPr>
          <w:rFonts w:ascii="仿宋_GB2312" w:eastAsia="仿宋_GB2312" w:hAnsi="Times New Roman" w:cs="Times New Roman" w:hint="eastAsia"/>
          <w:sz w:val="32"/>
          <w:szCs w:val="32"/>
        </w:rPr>
        <w:t>0</w:t>
      </w:r>
      <w:r w:rsidR="00900A36">
        <w:rPr>
          <w:rFonts w:ascii="仿宋_GB2312" w:eastAsia="仿宋_GB2312" w:hAnsi="Times New Roman" w:cs="Times New Roman" w:hint="eastAsia"/>
          <w:sz w:val="32"/>
          <w:szCs w:val="32"/>
        </w:rPr>
        <w:t>万元</w:t>
      </w:r>
      <w:r w:rsid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购置费</w:t>
      </w:r>
      <w:r w:rsidR="00607B33">
        <w:rPr>
          <w:rFonts w:ascii="仿宋_GB2312" w:eastAsia="仿宋_GB2312" w:hAnsi="Times New Roman" w:cs="Times New Roman" w:hint="eastAsia"/>
          <w:sz w:val="32"/>
          <w:szCs w:val="32"/>
        </w:rPr>
        <w:t>0</w:t>
      </w:r>
      <w:r w:rsidR="00BB4F05">
        <w:rPr>
          <w:rFonts w:ascii="仿宋_GB2312" w:eastAsia="仿宋_GB2312" w:hAnsi="Times New Roman" w:cs="Times New Roman" w:hint="eastAsia"/>
          <w:sz w:val="32"/>
          <w:szCs w:val="32"/>
        </w:rPr>
        <w:t>万元；公务用车</w:t>
      </w:r>
      <w:r w:rsidRPr="00900A36">
        <w:rPr>
          <w:rFonts w:ascii="仿宋_GB2312" w:eastAsia="仿宋_GB2312" w:hAnsi="Times New Roman" w:cs="Times New Roman" w:hint="eastAsia"/>
          <w:sz w:val="32"/>
          <w:szCs w:val="32"/>
        </w:rPr>
        <w:t>运行维护费</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万元；公务接待费</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万元，完成预算的</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w:t>
      </w:r>
    </w:p>
    <w:p w:rsidR="00A111B0" w:rsidRPr="00900A36" w:rsidRDefault="00A111B0"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年度“三公”经费支出决算少于预算的主要原因是</w:t>
      </w:r>
      <w:r w:rsidR="00BB4F05">
        <w:rPr>
          <w:rFonts w:ascii="仿宋_GB2312" w:eastAsia="仿宋_GB2312" w:hAnsi="Times New Roman" w:cs="Times New Roman" w:hint="eastAsia"/>
          <w:sz w:val="32"/>
          <w:szCs w:val="32"/>
        </w:rPr>
        <w:t>：</w:t>
      </w:r>
      <w:r w:rsidR="00607B33">
        <w:rPr>
          <w:rFonts w:ascii="Times New Roman" w:eastAsia="仿宋_GB2312" w:hAnsi="Times New Roman" w:cs="Times New Roman" w:hint="eastAsia"/>
          <w:sz w:val="32"/>
          <w:szCs w:val="32"/>
        </w:rPr>
        <w:t>认真贯彻落实中央八项规定精神和厉行节约要求，进一步从严控制“三公”经费开支，全年实际支出比预算有所节约</w:t>
      </w:r>
      <w:r w:rsidRPr="00900A36">
        <w:rPr>
          <w:rFonts w:ascii="仿宋_GB2312" w:eastAsia="仿宋_GB2312" w:hAnsi="Times New Roman" w:cs="Times New Roman" w:hint="eastAsia"/>
          <w:sz w:val="32"/>
          <w:szCs w:val="32"/>
        </w:rPr>
        <w:t>。</w:t>
      </w:r>
    </w:p>
    <w:p w:rsidR="00A111B0" w:rsidRPr="00900A36" w:rsidRDefault="00A111B0"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（二）“三公”</w:t>
      </w:r>
      <w:r w:rsidR="00F44F0E" w:rsidRPr="00900A36">
        <w:rPr>
          <w:rFonts w:ascii="仿宋_GB2312" w:eastAsia="仿宋_GB2312" w:hAnsi="Times New Roman" w:cs="Times New Roman" w:hint="eastAsia"/>
          <w:sz w:val="32"/>
          <w:szCs w:val="32"/>
        </w:rPr>
        <w:t>支出决算具体情况说明</w:t>
      </w:r>
    </w:p>
    <w:p w:rsidR="00F44F0E"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年，本部门“三公”经费支出合计</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万元，其中：</w:t>
      </w:r>
    </w:p>
    <w:p w:rsidR="002800B8" w:rsidRDefault="00F44F0E" w:rsidP="002800B8">
      <w:pPr>
        <w:spacing w:line="600" w:lineRule="exact"/>
        <w:ind w:firstLineChars="196" w:firstLine="627"/>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lastRenderedPageBreak/>
        <w:t>（一）因公出国（境）费用支出</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万元，全年出国（境）团组</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个、</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人次，比201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年预算增加</w:t>
      </w:r>
      <w:r w:rsidR="00607B33">
        <w:rPr>
          <w:rFonts w:ascii="仿宋_GB2312" w:eastAsia="仿宋_GB2312" w:hAnsi="Times New Roman" w:cs="Times New Roman" w:hint="eastAsia"/>
          <w:sz w:val="32"/>
          <w:szCs w:val="32"/>
        </w:rPr>
        <w:t>0</w:t>
      </w:r>
      <w:r w:rsidR="008B5636">
        <w:rPr>
          <w:rFonts w:ascii="仿宋_GB2312" w:eastAsia="仿宋_GB2312" w:hAnsi="Times New Roman" w:cs="Times New Roman" w:hint="eastAsia"/>
          <w:sz w:val="32"/>
          <w:szCs w:val="32"/>
        </w:rPr>
        <w:t>万元，增长</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w:t>
      </w:r>
    </w:p>
    <w:p w:rsidR="00F44F0E" w:rsidRPr="00900A36" w:rsidRDefault="00F44F0E" w:rsidP="002800B8">
      <w:pPr>
        <w:spacing w:line="600" w:lineRule="exact"/>
        <w:ind w:firstLineChars="196" w:firstLine="627"/>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（二）</w:t>
      </w:r>
      <w:r w:rsidR="00BB4F05" w:rsidRPr="00BB4F05">
        <w:rPr>
          <w:rFonts w:ascii="仿宋_GB2312" w:eastAsia="仿宋_GB2312" w:hAnsi="Times New Roman" w:cs="Times New Roman" w:hint="eastAsia"/>
          <w:sz w:val="32"/>
          <w:szCs w:val="32"/>
        </w:rPr>
        <w:t>公务用车购置数</w:t>
      </w:r>
      <w:r w:rsidR="00607B33">
        <w:rPr>
          <w:rFonts w:ascii="仿宋_GB2312" w:eastAsia="仿宋_GB2312" w:hAnsi="Times New Roman" w:cs="Times New Roman" w:hint="eastAsia"/>
          <w:sz w:val="32"/>
          <w:szCs w:val="32"/>
        </w:rPr>
        <w:t>0</w:t>
      </w:r>
      <w:r w:rsidR="00BB4F05" w:rsidRPr="00BB4F05">
        <w:rPr>
          <w:rFonts w:ascii="仿宋_GB2312" w:eastAsia="仿宋_GB2312" w:hAnsi="Times New Roman" w:cs="Times New Roman" w:hint="eastAsia"/>
          <w:sz w:val="32"/>
          <w:szCs w:val="32"/>
        </w:rPr>
        <w:t>辆</w:t>
      </w:r>
      <w:r w:rsid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购置费支出</w:t>
      </w:r>
      <w:r w:rsidR="00607B33">
        <w:rPr>
          <w:rFonts w:ascii="仿宋_GB2312" w:eastAsia="仿宋_GB2312" w:hAnsi="Times New Roman" w:cs="Times New Roman" w:hint="eastAsia"/>
          <w:sz w:val="32"/>
          <w:szCs w:val="32"/>
        </w:rPr>
        <w:t>0</w:t>
      </w:r>
      <w:r w:rsidR="00900A36">
        <w:rPr>
          <w:rFonts w:ascii="仿宋_GB2312" w:eastAsia="仿宋_GB2312" w:hAnsi="Times New Roman" w:cs="Times New Roman" w:hint="eastAsia"/>
          <w:sz w:val="32"/>
          <w:szCs w:val="32"/>
        </w:rPr>
        <w:t>万元</w:t>
      </w:r>
      <w:r w:rsidR="00555053">
        <w:rPr>
          <w:rFonts w:ascii="仿宋_GB2312" w:eastAsia="仿宋_GB2312" w:hAnsi="Times New Roman" w:cs="Times New Roman" w:hint="eastAsia"/>
          <w:sz w:val="32"/>
          <w:szCs w:val="32"/>
        </w:rPr>
        <w:t>，</w:t>
      </w:r>
      <w:r w:rsidR="00555053" w:rsidRPr="00900A36">
        <w:rPr>
          <w:rFonts w:ascii="仿宋_GB2312" w:eastAsia="仿宋_GB2312" w:hAnsi="Times New Roman" w:cs="Times New Roman" w:hint="eastAsia"/>
          <w:sz w:val="32"/>
          <w:szCs w:val="32"/>
        </w:rPr>
        <w:t>比201</w:t>
      </w:r>
      <w:r w:rsidR="00555053">
        <w:rPr>
          <w:rFonts w:ascii="仿宋_GB2312" w:eastAsia="仿宋_GB2312" w:hAnsi="Times New Roman" w:cs="Times New Roman" w:hint="eastAsia"/>
          <w:sz w:val="32"/>
          <w:szCs w:val="32"/>
        </w:rPr>
        <w:t>5</w:t>
      </w:r>
      <w:r w:rsidR="00555053" w:rsidRPr="00900A36">
        <w:rPr>
          <w:rFonts w:ascii="仿宋_GB2312" w:eastAsia="仿宋_GB2312" w:hAnsi="Times New Roman" w:cs="Times New Roman" w:hint="eastAsia"/>
          <w:sz w:val="32"/>
          <w:szCs w:val="32"/>
        </w:rPr>
        <w:t>年预算增加</w:t>
      </w:r>
      <w:r w:rsidR="00607B33">
        <w:rPr>
          <w:rFonts w:ascii="仿宋_GB2312" w:eastAsia="仿宋_GB2312" w:hAnsi="Times New Roman" w:cs="Times New Roman" w:hint="eastAsia"/>
          <w:sz w:val="32"/>
          <w:szCs w:val="32"/>
        </w:rPr>
        <w:t>0</w:t>
      </w:r>
      <w:r w:rsidR="00555053">
        <w:rPr>
          <w:rFonts w:ascii="仿宋_GB2312" w:eastAsia="仿宋_GB2312" w:hAnsi="Times New Roman" w:cs="Times New Roman" w:hint="eastAsia"/>
          <w:sz w:val="32"/>
          <w:szCs w:val="32"/>
        </w:rPr>
        <w:t>万元，增长</w:t>
      </w:r>
      <w:r w:rsidR="00607B33">
        <w:rPr>
          <w:rFonts w:ascii="仿宋_GB2312" w:eastAsia="仿宋_GB2312" w:hAnsi="Times New Roman" w:cs="Times New Roman" w:hint="eastAsia"/>
          <w:sz w:val="32"/>
          <w:szCs w:val="32"/>
        </w:rPr>
        <w:t>0</w:t>
      </w:r>
      <w:r w:rsidR="00555053" w:rsidRPr="00900A36">
        <w:rPr>
          <w:rFonts w:ascii="仿宋_GB2312" w:eastAsia="仿宋_GB2312" w:hAnsi="Times New Roman" w:cs="Times New Roman" w:hint="eastAsia"/>
          <w:sz w:val="32"/>
          <w:szCs w:val="32"/>
        </w:rPr>
        <w:t>%。</w:t>
      </w:r>
      <w:r w:rsidRPr="00900A36">
        <w:rPr>
          <w:rFonts w:ascii="仿宋_GB2312" w:eastAsia="仿宋_GB2312" w:hAnsi="Times New Roman" w:cs="Times New Roman" w:hint="eastAsia"/>
          <w:sz w:val="32"/>
          <w:szCs w:val="32"/>
        </w:rPr>
        <w:t>。</w:t>
      </w:r>
    </w:p>
    <w:p w:rsidR="00F44F0E"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（三）</w:t>
      </w:r>
      <w:r w:rsidR="00BB4F05" w:rsidRP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运行维护费支出</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w:t>
      </w:r>
      <w:r w:rsidR="00555053" w:rsidRPr="00900A36">
        <w:rPr>
          <w:rFonts w:ascii="仿宋_GB2312" w:eastAsia="仿宋_GB2312" w:hAnsi="Times New Roman" w:cs="Times New Roman" w:hint="eastAsia"/>
          <w:sz w:val="32"/>
          <w:szCs w:val="32"/>
        </w:rPr>
        <w:t>比201</w:t>
      </w:r>
      <w:r w:rsidR="00555053">
        <w:rPr>
          <w:rFonts w:ascii="仿宋_GB2312" w:eastAsia="仿宋_GB2312" w:hAnsi="Times New Roman" w:cs="Times New Roman" w:hint="eastAsia"/>
          <w:sz w:val="32"/>
          <w:szCs w:val="32"/>
        </w:rPr>
        <w:t>5</w:t>
      </w:r>
      <w:r w:rsidR="00555053" w:rsidRPr="00900A36">
        <w:rPr>
          <w:rFonts w:ascii="仿宋_GB2312" w:eastAsia="仿宋_GB2312" w:hAnsi="Times New Roman" w:cs="Times New Roman" w:hint="eastAsia"/>
          <w:sz w:val="32"/>
          <w:szCs w:val="32"/>
        </w:rPr>
        <w:t>年预算增加</w:t>
      </w:r>
      <w:r w:rsidR="00607B33">
        <w:rPr>
          <w:rFonts w:ascii="仿宋_GB2312" w:eastAsia="仿宋_GB2312" w:hAnsi="Times New Roman" w:cs="Times New Roman" w:hint="eastAsia"/>
          <w:sz w:val="32"/>
          <w:szCs w:val="32"/>
        </w:rPr>
        <w:t>0</w:t>
      </w:r>
      <w:r w:rsidR="00555053">
        <w:rPr>
          <w:rFonts w:ascii="仿宋_GB2312" w:eastAsia="仿宋_GB2312" w:hAnsi="Times New Roman" w:cs="Times New Roman" w:hint="eastAsia"/>
          <w:sz w:val="32"/>
          <w:szCs w:val="32"/>
        </w:rPr>
        <w:t>万元，增长</w:t>
      </w:r>
      <w:r w:rsidR="00607B33">
        <w:rPr>
          <w:rFonts w:ascii="仿宋_GB2312" w:eastAsia="仿宋_GB2312" w:hAnsi="Times New Roman" w:cs="Times New Roman" w:hint="eastAsia"/>
          <w:sz w:val="32"/>
          <w:szCs w:val="32"/>
        </w:rPr>
        <w:t>0</w:t>
      </w:r>
      <w:r w:rsidR="00555053" w:rsidRPr="00900A36">
        <w:rPr>
          <w:rFonts w:ascii="仿宋_GB2312" w:eastAsia="仿宋_GB2312" w:hAnsi="Times New Roman" w:cs="Times New Roman" w:hint="eastAsia"/>
          <w:sz w:val="32"/>
          <w:szCs w:val="32"/>
        </w:rPr>
        <w:t>%。</w:t>
      </w:r>
      <w:r w:rsidRPr="00900A36">
        <w:rPr>
          <w:rFonts w:ascii="仿宋_GB2312" w:eastAsia="仿宋_GB2312" w:hAnsi="Times New Roman" w:cs="Times New Roman" w:hint="eastAsia"/>
          <w:sz w:val="32"/>
          <w:szCs w:val="32"/>
        </w:rPr>
        <w:t>截至201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年底，本单位</w:t>
      </w:r>
      <w:r w:rsidR="00BB4F05" w:rsidRPr="00BB4F05">
        <w:rPr>
          <w:rFonts w:ascii="仿宋_GB2312" w:eastAsia="仿宋_GB2312" w:hAnsi="Times New Roman" w:cs="Times New Roman" w:hint="eastAsia"/>
          <w:sz w:val="32"/>
          <w:szCs w:val="32"/>
        </w:rPr>
        <w:t>公务用车保有量</w:t>
      </w:r>
      <w:r w:rsidR="00607B33">
        <w:rPr>
          <w:rFonts w:ascii="仿宋_GB2312" w:eastAsia="仿宋_GB2312" w:hAnsi="Times New Roman" w:cs="Times New Roman" w:hint="eastAsia"/>
          <w:sz w:val="32"/>
          <w:szCs w:val="32"/>
        </w:rPr>
        <w:t>0</w:t>
      </w:r>
      <w:r w:rsidR="00BB4F05" w:rsidRPr="00BB4F05">
        <w:rPr>
          <w:rFonts w:ascii="仿宋_GB2312" w:eastAsia="仿宋_GB2312" w:hAnsi="Times New Roman" w:cs="Times New Roman" w:hint="eastAsia"/>
          <w:sz w:val="32"/>
          <w:szCs w:val="32"/>
        </w:rPr>
        <w:t>辆</w:t>
      </w:r>
      <w:r w:rsidRPr="00900A36">
        <w:rPr>
          <w:rFonts w:ascii="仿宋_GB2312" w:eastAsia="仿宋_GB2312" w:hAnsi="Times New Roman" w:cs="Times New Roman" w:hint="eastAsia"/>
          <w:sz w:val="32"/>
          <w:szCs w:val="32"/>
        </w:rPr>
        <w:t>。</w:t>
      </w:r>
    </w:p>
    <w:p w:rsidR="00A111B0"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（四）公务接待费支出</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万元，全年共接待</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批次、</w:t>
      </w:r>
      <w:r w:rsidR="00607B33">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人次，比20</w:t>
      </w:r>
      <w:r w:rsidR="002800B8">
        <w:rPr>
          <w:rFonts w:ascii="仿宋_GB2312" w:eastAsia="仿宋_GB2312" w:hAnsi="Times New Roman" w:cs="Times New Roman" w:hint="eastAsia"/>
          <w:sz w:val="32"/>
          <w:szCs w:val="32"/>
        </w:rPr>
        <w:t>15</w:t>
      </w:r>
      <w:r w:rsidRPr="00900A36">
        <w:rPr>
          <w:rFonts w:ascii="仿宋_GB2312" w:eastAsia="仿宋_GB2312" w:hAnsi="Times New Roman" w:cs="Times New Roman" w:hint="eastAsia"/>
          <w:sz w:val="32"/>
          <w:szCs w:val="32"/>
        </w:rPr>
        <w:t>年预算减少</w:t>
      </w:r>
      <w:r w:rsidR="006E5070">
        <w:rPr>
          <w:rFonts w:ascii="仿宋_GB2312" w:eastAsia="仿宋_GB2312" w:hAnsi="Times New Roman" w:cs="Times New Roman" w:hint="eastAsia"/>
          <w:sz w:val="32"/>
          <w:szCs w:val="32"/>
        </w:rPr>
        <w:t>2.3</w:t>
      </w:r>
      <w:r w:rsidRPr="00900A36">
        <w:rPr>
          <w:rFonts w:ascii="仿宋_GB2312" w:eastAsia="仿宋_GB2312" w:hAnsi="Times New Roman" w:cs="Times New Roman" w:hint="eastAsia"/>
          <w:sz w:val="32"/>
          <w:szCs w:val="32"/>
        </w:rPr>
        <w:t>万元，降低</w:t>
      </w:r>
      <w:r w:rsidR="006E5070">
        <w:rPr>
          <w:rFonts w:ascii="仿宋_GB2312" w:eastAsia="仿宋_GB2312" w:hAnsi="Times New Roman" w:cs="Times New Roman" w:hint="eastAsia"/>
          <w:sz w:val="32"/>
          <w:szCs w:val="32"/>
        </w:rPr>
        <w:t>100</w:t>
      </w:r>
      <w:r w:rsidRPr="00900A36">
        <w:rPr>
          <w:rFonts w:ascii="仿宋_GB2312" w:eastAsia="仿宋_GB2312" w:hAnsi="Times New Roman" w:cs="Times New Roman" w:hint="eastAsia"/>
          <w:sz w:val="32"/>
          <w:szCs w:val="32"/>
        </w:rPr>
        <w:t>%。</w:t>
      </w:r>
    </w:p>
    <w:p w:rsidR="00F44F0E" w:rsidRPr="00B25565" w:rsidRDefault="006B541A" w:rsidP="00B25565">
      <w:pPr>
        <w:ind w:firstLineChars="200" w:firstLine="640"/>
        <w:rPr>
          <w:rFonts w:ascii="Times New Roman" w:eastAsia="黑体" w:hAnsi="Times New Roman" w:cs="Times New Roman"/>
          <w:sz w:val="32"/>
          <w:szCs w:val="32"/>
        </w:rPr>
      </w:pPr>
      <w:r w:rsidRPr="00B25565">
        <w:rPr>
          <w:rFonts w:ascii="Times New Roman" w:eastAsia="黑体" w:hAnsi="Times New Roman" w:cs="Times New Roman" w:hint="eastAsia"/>
          <w:sz w:val="32"/>
          <w:szCs w:val="32"/>
        </w:rPr>
        <w:t>三、其他重要事项的情况说明</w:t>
      </w:r>
    </w:p>
    <w:p w:rsidR="00396871" w:rsidRPr="00396871" w:rsidRDefault="00396871" w:rsidP="00396871">
      <w:pPr>
        <w:ind w:firstLineChars="200" w:firstLine="640"/>
        <w:rPr>
          <w:rFonts w:ascii="仿宋_GB2312" w:eastAsia="仿宋_GB2312" w:hAnsi="Times New Roman" w:cs="Times New Roman"/>
          <w:sz w:val="32"/>
          <w:szCs w:val="32"/>
        </w:rPr>
      </w:pPr>
      <w:r w:rsidRPr="00396871">
        <w:rPr>
          <w:rFonts w:ascii="仿宋_GB2312" w:eastAsia="仿宋_GB2312" w:hAnsi="Times New Roman" w:cs="Times New Roman" w:hint="eastAsia"/>
          <w:sz w:val="32"/>
          <w:szCs w:val="32"/>
        </w:rPr>
        <w:t>（一）机关运行经费</w:t>
      </w:r>
      <w:r>
        <w:rPr>
          <w:rFonts w:ascii="仿宋_GB2312" w:eastAsia="仿宋_GB2312" w:hAnsi="Times New Roman" w:cs="Times New Roman" w:hint="eastAsia"/>
          <w:sz w:val="32"/>
          <w:szCs w:val="32"/>
        </w:rPr>
        <w:t>支出情况</w:t>
      </w:r>
    </w:p>
    <w:p w:rsidR="00396871" w:rsidRPr="00396871" w:rsidRDefault="00396871" w:rsidP="00396871">
      <w:pPr>
        <w:ind w:firstLineChars="200" w:firstLine="640"/>
        <w:rPr>
          <w:rFonts w:ascii="仿宋_GB2312" w:eastAsia="仿宋_GB2312" w:hAnsi="Times New Roman" w:cs="Times New Roman"/>
          <w:sz w:val="32"/>
          <w:szCs w:val="32"/>
        </w:rPr>
      </w:pPr>
      <w:r w:rsidRPr="00396871">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5</w:t>
      </w:r>
      <w:r w:rsidRPr="00396871">
        <w:rPr>
          <w:rFonts w:ascii="仿宋_GB2312" w:eastAsia="仿宋_GB2312" w:hAnsi="Times New Roman" w:cs="Times New Roman" w:hint="eastAsia"/>
          <w:sz w:val="32"/>
          <w:szCs w:val="32"/>
        </w:rPr>
        <w:t>年，部门本级的机关运行经费财政拨款</w:t>
      </w:r>
      <w:r>
        <w:rPr>
          <w:rFonts w:ascii="仿宋_GB2312" w:eastAsia="仿宋_GB2312" w:hAnsi="Times New Roman" w:cs="Times New Roman" w:hint="eastAsia"/>
          <w:sz w:val="32"/>
          <w:szCs w:val="32"/>
        </w:rPr>
        <w:t>支出</w:t>
      </w:r>
      <w:r w:rsidR="006E5070">
        <w:rPr>
          <w:rFonts w:ascii="仿宋_GB2312" w:eastAsia="仿宋_GB2312" w:hAnsi="Times New Roman" w:cs="Times New Roman" w:hint="eastAsia"/>
          <w:sz w:val="32"/>
          <w:szCs w:val="32"/>
        </w:rPr>
        <w:t>4.81</w:t>
      </w:r>
      <w:r w:rsidRPr="00396871">
        <w:rPr>
          <w:rFonts w:ascii="仿宋_GB2312" w:eastAsia="仿宋_GB2312" w:hAnsi="Times New Roman" w:cs="Times New Roman" w:hint="eastAsia"/>
          <w:sz w:val="32"/>
          <w:szCs w:val="32"/>
        </w:rPr>
        <w:t>万元，主要是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96871" w:rsidRDefault="00396871" w:rsidP="00396871">
      <w:pPr>
        <w:ind w:firstLineChars="200" w:firstLine="640"/>
        <w:rPr>
          <w:rFonts w:ascii="Times New Roman" w:eastAsia="仿宋_GB2312" w:hAnsi="Times New Roman" w:cs="Times New Roman"/>
          <w:sz w:val="32"/>
          <w:szCs w:val="32"/>
        </w:rPr>
      </w:pPr>
      <w:r w:rsidRPr="00396871">
        <w:rPr>
          <w:rFonts w:ascii="仿宋_GB2312" w:eastAsia="仿宋_GB2312" w:hAnsi="Times New Roman" w:cs="Times New Roman" w:hint="eastAsia"/>
          <w:sz w:val="32"/>
          <w:szCs w:val="32"/>
        </w:rPr>
        <w:t>（二）政府采购</w:t>
      </w:r>
      <w:r>
        <w:rPr>
          <w:rFonts w:ascii="仿宋_GB2312" w:eastAsia="仿宋_GB2312" w:hAnsi="Times New Roman" w:cs="Times New Roman" w:hint="eastAsia"/>
          <w:sz w:val="32"/>
          <w:szCs w:val="32"/>
        </w:rPr>
        <w:t>支出</w:t>
      </w:r>
      <w:r w:rsidRPr="00396871">
        <w:rPr>
          <w:rFonts w:ascii="仿宋_GB2312" w:eastAsia="仿宋_GB2312" w:hAnsi="Times New Roman" w:cs="Times New Roman" w:hint="eastAsia"/>
          <w:sz w:val="32"/>
          <w:szCs w:val="32"/>
        </w:rPr>
        <w:t>情</w:t>
      </w:r>
      <w:r w:rsidRPr="00396871">
        <w:rPr>
          <w:rFonts w:ascii="Times New Roman" w:eastAsia="仿宋_GB2312" w:hAnsi="Times New Roman" w:cs="Times New Roman" w:hint="eastAsia"/>
          <w:sz w:val="32"/>
          <w:szCs w:val="32"/>
        </w:rPr>
        <w:t>况</w:t>
      </w:r>
    </w:p>
    <w:p w:rsidR="00396871" w:rsidRDefault="00396871" w:rsidP="00396871">
      <w:pPr>
        <w:ind w:firstLineChars="200" w:firstLine="640"/>
        <w:rPr>
          <w:rFonts w:ascii="仿宋_GB2312" w:eastAsia="仿宋_GB2312" w:hAnsi="Times New Roman" w:cs="Times New Roman"/>
          <w:sz w:val="32"/>
          <w:szCs w:val="32"/>
        </w:rPr>
      </w:pPr>
      <w:r w:rsidRPr="00396871">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5</w:t>
      </w:r>
      <w:r w:rsidRPr="00396871">
        <w:rPr>
          <w:rFonts w:ascii="仿宋_GB2312" w:eastAsia="仿宋_GB2312" w:hAnsi="Times New Roman" w:cs="Times New Roman" w:hint="eastAsia"/>
          <w:sz w:val="32"/>
          <w:szCs w:val="32"/>
        </w:rPr>
        <w:t>年，部门本级的政府采购</w:t>
      </w:r>
      <w:r>
        <w:rPr>
          <w:rFonts w:ascii="仿宋_GB2312" w:eastAsia="仿宋_GB2312" w:hAnsi="Times New Roman" w:cs="Times New Roman" w:hint="eastAsia"/>
          <w:sz w:val="32"/>
          <w:szCs w:val="32"/>
        </w:rPr>
        <w:t>支出</w:t>
      </w:r>
      <w:r w:rsidRPr="00396871">
        <w:rPr>
          <w:rFonts w:ascii="仿宋_GB2312" w:eastAsia="仿宋_GB2312" w:hAnsi="Times New Roman" w:cs="Times New Roman" w:hint="eastAsia"/>
          <w:sz w:val="32"/>
          <w:szCs w:val="32"/>
        </w:rPr>
        <w:t>总额</w:t>
      </w:r>
      <w:r w:rsidR="00114E56">
        <w:rPr>
          <w:rFonts w:ascii="仿宋_GB2312" w:eastAsia="仿宋_GB2312" w:hAnsi="Times New Roman" w:cs="Times New Roman" w:hint="eastAsia"/>
          <w:sz w:val="32"/>
          <w:szCs w:val="32"/>
        </w:rPr>
        <w:t>0</w:t>
      </w:r>
      <w:r w:rsidRPr="00396871">
        <w:rPr>
          <w:rFonts w:ascii="仿宋_GB2312" w:eastAsia="仿宋_GB2312" w:hAnsi="Times New Roman" w:cs="Times New Roman" w:hint="eastAsia"/>
          <w:sz w:val="32"/>
          <w:szCs w:val="32"/>
        </w:rPr>
        <w:t>万元，其中：政府采购货物</w:t>
      </w:r>
      <w:r>
        <w:rPr>
          <w:rFonts w:ascii="仿宋_GB2312" w:eastAsia="仿宋_GB2312" w:hAnsi="Times New Roman" w:cs="Times New Roman" w:hint="eastAsia"/>
          <w:sz w:val="32"/>
          <w:szCs w:val="32"/>
        </w:rPr>
        <w:t>支出</w:t>
      </w:r>
      <w:r w:rsidR="00114E56">
        <w:rPr>
          <w:rFonts w:ascii="仿宋_GB2312" w:eastAsia="仿宋_GB2312" w:hAnsi="Times New Roman" w:cs="Times New Roman" w:hint="eastAsia"/>
          <w:sz w:val="32"/>
          <w:szCs w:val="32"/>
        </w:rPr>
        <w:t>0</w:t>
      </w:r>
      <w:r w:rsidRPr="00396871">
        <w:rPr>
          <w:rFonts w:ascii="仿宋_GB2312" w:eastAsia="仿宋_GB2312" w:hAnsi="Times New Roman" w:cs="Times New Roman" w:hint="eastAsia"/>
          <w:sz w:val="32"/>
          <w:szCs w:val="32"/>
        </w:rPr>
        <w:t>万元，占</w:t>
      </w:r>
      <w:r w:rsidR="00114E56">
        <w:rPr>
          <w:rFonts w:ascii="仿宋_GB2312" w:eastAsia="仿宋_GB2312" w:hAnsi="Times New Roman" w:cs="Times New Roman" w:hint="eastAsia"/>
          <w:sz w:val="32"/>
          <w:szCs w:val="32"/>
        </w:rPr>
        <w:t>0</w:t>
      </w:r>
      <w:r w:rsidRPr="00396871">
        <w:rPr>
          <w:rFonts w:ascii="仿宋_GB2312" w:eastAsia="仿宋_GB2312" w:hAnsi="Times New Roman" w:cs="Times New Roman" w:hint="eastAsia"/>
          <w:sz w:val="32"/>
          <w:szCs w:val="32"/>
        </w:rPr>
        <w:t>%；政府采购服务</w:t>
      </w:r>
      <w:r>
        <w:rPr>
          <w:rFonts w:ascii="仿宋_GB2312" w:eastAsia="仿宋_GB2312" w:hAnsi="Times New Roman" w:cs="Times New Roman" w:hint="eastAsia"/>
          <w:sz w:val="32"/>
          <w:szCs w:val="32"/>
        </w:rPr>
        <w:t>支出</w:t>
      </w:r>
      <w:r w:rsidR="00114E56">
        <w:rPr>
          <w:rFonts w:ascii="仿宋_GB2312" w:eastAsia="仿宋_GB2312" w:hAnsi="Times New Roman" w:cs="Times New Roman" w:hint="eastAsia"/>
          <w:sz w:val="32"/>
          <w:szCs w:val="32"/>
        </w:rPr>
        <w:t>0</w:t>
      </w:r>
      <w:r w:rsidRPr="00396871">
        <w:rPr>
          <w:rFonts w:ascii="仿宋_GB2312" w:eastAsia="仿宋_GB2312" w:hAnsi="Times New Roman" w:cs="Times New Roman" w:hint="eastAsia"/>
          <w:sz w:val="32"/>
          <w:szCs w:val="32"/>
        </w:rPr>
        <w:t>万元，占</w:t>
      </w:r>
      <w:r w:rsidR="00114E56">
        <w:rPr>
          <w:rFonts w:ascii="仿宋_GB2312" w:eastAsia="仿宋_GB2312" w:hAnsi="Times New Roman" w:cs="Times New Roman" w:hint="eastAsia"/>
          <w:sz w:val="32"/>
          <w:szCs w:val="32"/>
        </w:rPr>
        <w:t>0</w:t>
      </w:r>
      <w:r w:rsidRPr="00396871">
        <w:rPr>
          <w:rFonts w:ascii="仿宋_GB2312" w:eastAsia="仿宋_GB2312" w:hAnsi="Times New Roman" w:cs="Times New Roman" w:hint="eastAsia"/>
          <w:sz w:val="32"/>
          <w:szCs w:val="32"/>
        </w:rPr>
        <w:t>%。</w:t>
      </w:r>
      <w:r w:rsidR="00CD2FD3">
        <w:rPr>
          <w:rFonts w:ascii="仿宋_GB2312" w:eastAsia="仿宋_GB2312" w:hAnsi="Times New Roman" w:cs="Times New Roman" w:hint="eastAsia"/>
          <w:sz w:val="32"/>
          <w:szCs w:val="32"/>
        </w:rPr>
        <w:t>授予中小企业合同金额</w:t>
      </w:r>
      <w:r w:rsidR="00114E56">
        <w:rPr>
          <w:rFonts w:ascii="仿宋_GB2312" w:eastAsia="仿宋_GB2312" w:hAnsi="Times New Roman" w:cs="Times New Roman" w:hint="eastAsia"/>
          <w:sz w:val="32"/>
          <w:szCs w:val="32"/>
        </w:rPr>
        <w:t>0</w:t>
      </w:r>
      <w:r w:rsidR="00CD2FD3">
        <w:rPr>
          <w:rFonts w:ascii="仿宋_GB2312" w:eastAsia="仿宋_GB2312" w:hAnsi="Times New Roman" w:cs="Times New Roman" w:hint="eastAsia"/>
          <w:sz w:val="32"/>
          <w:szCs w:val="32"/>
        </w:rPr>
        <w:t>万元，占政府采购支出总额</w:t>
      </w:r>
      <w:r w:rsidR="00CD2FD3">
        <w:rPr>
          <w:rFonts w:ascii="仿宋_GB2312" w:eastAsia="仿宋_GB2312" w:hAnsi="Times New Roman" w:cs="Times New Roman" w:hint="eastAsia"/>
          <w:sz w:val="32"/>
          <w:szCs w:val="32"/>
        </w:rPr>
        <w:lastRenderedPageBreak/>
        <w:t>的</w:t>
      </w:r>
      <w:r w:rsidR="00114E56">
        <w:rPr>
          <w:rFonts w:ascii="仿宋_GB2312" w:eastAsia="仿宋_GB2312" w:hAnsi="Times New Roman" w:cs="Times New Roman" w:hint="eastAsia"/>
          <w:sz w:val="32"/>
          <w:szCs w:val="32"/>
        </w:rPr>
        <w:t>0</w:t>
      </w:r>
      <w:r w:rsidR="00CD2FD3">
        <w:rPr>
          <w:rFonts w:ascii="仿宋_GB2312" w:eastAsia="仿宋_GB2312" w:hAnsi="Times New Roman" w:cs="Times New Roman" w:hint="eastAsia"/>
          <w:sz w:val="32"/>
          <w:szCs w:val="32"/>
        </w:rPr>
        <w:t>%，其中：授予小</w:t>
      </w:r>
      <w:proofErr w:type="gramStart"/>
      <w:r w:rsidR="00CD2FD3">
        <w:rPr>
          <w:rFonts w:ascii="仿宋_GB2312" w:eastAsia="仿宋_GB2312" w:hAnsi="Times New Roman" w:cs="Times New Roman" w:hint="eastAsia"/>
          <w:sz w:val="32"/>
          <w:szCs w:val="32"/>
        </w:rPr>
        <w:t>微企业</w:t>
      </w:r>
      <w:proofErr w:type="gramEnd"/>
      <w:r w:rsidR="00CD2FD3">
        <w:rPr>
          <w:rFonts w:ascii="仿宋_GB2312" w:eastAsia="仿宋_GB2312" w:hAnsi="Times New Roman" w:cs="Times New Roman" w:hint="eastAsia"/>
          <w:sz w:val="32"/>
          <w:szCs w:val="32"/>
        </w:rPr>
        <w:t>合同金额</w:t>
      </w:r>
      <w:r w:rsidR="00114E56">
        <w:rPr>
          <w:rFonts w:ascii="仿宋_GB2312" w:eastAsia="仿宋_GB2312" w:hAnsi="Times New Roman" w:cs="Times New Roman" w:hint="eastAsia"/>
          <w:sz w:val="32"/>
          <w:szCs w:val="32"/>
        </w:rPr>
        <w:t>0</w:t>
      </w:r>
      <w:r w:rsidR="00CD2FD3">
        <w:rPr>
          <w:rFonts w:ascii="仿宋_GB2312" w:eastAsia="仿宋_GB2312" w:hAnsi="Times New Roman" w:cs="Times New Roman" w:hint="eastAsia"/>
          <w:sz w:val="32"/>
          <w:szCs w:val="32"/>
        </w:rPr>
        <w:t>万元，占政府采购支出总额的</w:t>
      </w:r>
      <w:r w:rsidR="00114E56">
        <w:rPr>
          <w:rFonts w:ascii="仿宋_GB2312" w:eastAsia="仿宋_GB2312" w:hAnsi="Times New Roman" w:cs="Times New Roman" w:hint="eastAsia"/>
          <w:sz w:val="32"/>
          <w:szCs w:val="32"/>
        </w:rPr>
        <w:t>0</w:t>
      </w:r>
      <w:r w:rsidR="00CD2FD3">
        <w:rPr>
          <w:rFonts w:ascii="仿宋_GB2312" w:eastAsia="仿宋_GB2312" w:hAnsi="Times New Roman" w:cs="Times New Roman" w:hint="eastAsia"/>
          <w:sz w:val="32"/>
          <w:szCs w:val="32"/>
        </w:rPr>
        <w:t>%。</w:t>
      </w:r>
    </w:p>
    <w:p w:rsidR="00396871" w:rsidRDefault="00396871" w:rsidP="0039687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sidR="00CD2FD3">
        <w:rPr>
          <w:rFonts w:ascii="仿宋_GB2312" w:eastAsia="仿宋_GB2312" w:hAnsi="Times New Roman" w:cs="Times New Roman" w:hint="eastAsia"/>
          <w:sz w:val="32"/>
          <w:szCs w:val="32"/>
        </w:rPr>
        <w:t>预算绩效管理工作开展情况</w:t>
      </w:r>
    </w:p>
    <w:p w:rsidR="00396871" w:rsidRPr="00924D44" w:rsidRDefault="00832991" w:rsidP="00832991">
      <w:pPr>
        <w:ind w:firstLineChars="200" w:firstLine="640"/>
        <w:rPr>
          <w:rFonts w:ascii="Times New Roman" w:eastAsia="黑体" w:hAnsi="Times New Roman" w:cs="Times New Roman"/>
          <w:sz w:val="32"/>
          <w:szCs w:val="32"/>
        </w:rPr>
      </w:pPr>
      <w:r>
        <w:rPr>
          <w:rFonts w:ascii="仿宋_GB2312" w:eastAsia="仿宋_GB2312" w:hAnsi="Times New Roman" w:cs="Times New Roman" w:hint="eastAsia"/>
          <w:sz w:val="32"/>
          <w:szCs w:val="32"/>
        </w:rPr>
        <w:t>东莞市财政局票据监管中心</w:t>
      </w:r>
      <w:r w:rsidR="00AA727A" w:rsidRPr="00AA727A">
        <w:rPr>
          <w:rFonts w:ascii="仿宋_GB2312" w:eastAsia="仿宋_GB2312" w:hAnsi="Times New Roman" w:cs="Times New Roman" w:hint="eastAsia"/>
          <w:sz w:val="32"/>
          <w:szCs w:val="32"/>
        </w:rPr>
        <w:t>2015年</w:t>
      </w:r>
      <w:r>
        <w:rPr>
          <w:rFonts w:ascii="仿宋_GB2312" w:eastAsia="仿宋_GB2312" w:hAnsi="Times New Roman" w:cs="Times New Roman" w:hint="eastAsia"/>
          <w:sz w:val="32"/>
          <w:szCs w:val="32"/>
        </w:rPr>
        <w:t>没有</w:t>
      </w:r>
      <w:r w:rsidR="00AA727A" w:rsidRPr="00AA727A">
        <w:rPr>
          <w:rFonts w:ascii="仿宋_GB2312" w:eastAsia="仿宋_GB2312" w:hAnsi="Times New Roman" w:cs="Times New Roman" w:hint="eastAsia"/>
          <w:sz w:val="32"/>
          <w:szCs w:val="32"/>
        </w:rPr>
        <w:t>重点评价的12个重大民生和重点支出项目。</w:t>
      </w:r>
    </w:p>
    <w:p w:rsidR="003F7791" w:rsidRPr="00E664C8" w:rsidRDefault="003F7791" w:rsidP="003F7791">
      <w:pPr>
        <w:ind w:firstLineChars="200" w:firstLine="640"/>
        <w:rPr>
          <w:rFonts w:ascii="仿宋_GB2312" w:eastAsia="仿宋_GB2312" w:hAnsi="Times New Roman" w:cs="Times New Roman"/>
          <w:sz w:val="32"/>
          <w:szCs w:val="32"/>
        </w:rPr>
      </w:pPr>
      <w:bookmarkStart w:id="0" w:name="4"/>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0"/>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一般公共服务（类）财政事务（款）行政运行（项）：指本单位及参照公务员法管理的事业单位用于保障机构正常运行、开展日常工作的支出。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一般公共服务（类）财政事务（款）一般行政管理事务（项）：指本单位及参照公务员法管理的事业单位开展决算</w:t>
      </w:r>
      <w:r w:rsidRPr="00E664C8">
        <w:rPr>
          <w:rFonts w:ascii="仿宋_GB2312" w:eastAsia="仿宋_GB2312" w:hAnsi="Times New Roman" w:cs="Times New Roman" w:hint="eastAsia"/>
          <w:sz w:val="32"/>
          <w:szCs w:val="32"/>
        </w:rPr>
        <w:lastRenderedPageBreak/>
        <w:t>编审、资产产权管理等未单独设置项级科目的专门性财政管理工作的项目支出。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一般公共服务（类）财政事务（款）财政国库业务（项）：指本单位用于财政国库集中收</w:t>
      </w:r>
      <w:proofErr w:type="gramStart"/>
      <w:r w:rsidRPr="00E664C8">
        <w:rPr>
          <w:rFonts w:ascii="仿宋_GB2312" w:eastAsia="仿宋_GB2312" w:hAnsi="Times New Roman" w:cs="Times New Roman" w:hint="eastAsia"/>
          <w:sz w:val="32"/>
          <w:szCs w:val="32"/>
        </w:rPr>
        <w:t>付业务</w:t>
      </w:r>
      <w:proofErr w:type="gramEnd"/>
      <w:r w:rsidRPr="00E664C8">
        <w:rPr>
          <w:rFonts w:ascii="仿宋_GB2312" w:eastAsia="仿宋_GB2312" w:hAnsi="Times New Roman" w:cs="Times New Roman" w:hint="eastAsia"/>
          <w:sz w:val="32"/>
          <w:szCs w:val="32"/>
        </w:rPr>
        <w:t>方面的项目支出。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一般公共服务（类）财政事务（款）信息化建设（项）：指本单位用于信息化建设方面的项目支出。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一般公共服务（类）财政事务（款）事业运行（项）：指用于保障机构正常运行、开展日常工作的基本支出</w:t>
      </w:r>
      <w:r>
        <w:rPr>
          <w:rFonts w:ascii="仿宋_GB2312" w:eastAsia="仿宋_GB2312" w:hAnsi="Times New Roman" w:cs="Times New Roman" w:hint="eastAsia"/>
          <w:sz w:val="32"/>
          <w:szCs w:val="32"/>
        </w:rPr>
        <w:t>。</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一般公共服务（类）财政事务（款）其他财政事务支出（项）：指本单位除上述项目外，开展其他财政事务方面专门性工作任务的项目支出。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一般公共服务（类）组织事务（款）其他组织事务支出（项）：指用于中国共产党组织部门的其他事务支出。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教育（类）职业教育（款）中专教育（项）：指本单位的教育支出</w:t>
      </w:r>
      <w:r>
        <w:rPr>
          <w:rFonts w:ascii="仿宋_GB2312" w:eastAsia="仿宋_GB2312" w:hAnsi="Times New Roman" w:cs="Times New Roman" w:hint="eastAsia"/>
          <w:sz w:val="32"/>
          <w:szCs w:val="32"/>
        </w:rPr>
        <w:t>。</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教育（类）职业教育（款）其他职业教育支出（项）：指</w:t>
      </w:r>
      <w:r>
        <w:rPr>
          <w:rFonts w:ascii="仿宋_GB2312" w:eastAsia="仿宋_GB2312" w:hAnsi="Times New Roman" w:cs="Times New Roman" w:hint="eastAsia"/>
          <w:sz w:val="32"/>
          <w:szCs w:val="32"/>
        </w:rPr>
        <w:t>本单位</w:t>
      </w:r>
      <w:r w:rsidRPr="00E664C8">
        <w:rPr>
          <w:rFonts w:ascii="仿宋_GB2312" w:eastAsia="仿宋_GB2312" w:hAnsi="Times New Roman" w:cs="Times New Roman" w:hint="eastAsia"/>
          <w:sz w:val="32"/>
          <w:szCs w:val="32"/>
        </w:rPr>
        <w:t>用于职业教育方面的其他支出。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社会保障和就业（类）行政事业单位离退休（款）归口管理的行政单位离退休（项）：指本单位离退休人员的支出。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社会保障和就业（类）行政事业单位离退休（款）事业单位离退休人员（项）：指本单位事业单位离退休人员提的支出。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lastRenderedPageBreak/>
        <w:t>社会保障和就业（类）行政事业单位离退休（款）其他行政事业离退休支出（项）：指行政事业单位离退休人员的其他支出。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年末结转和结余：指本年度或以前年度预算安排、因客观条件发生变化无法按原计划实施，需要延迟到以后年度按有关规定继续使用的资金。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基本支出：指为保障机构正常运转、完成日常工作任务而发生的人员支出和公用支出。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项目支出：指在基本支出之外为完成特定行政任务和事业发展目标所发生的支出</w:t>
      </w:r>
      <w:r w:rsidRPr="00E664C8">
        <w:rPr>
          <w:rFonts w:ascii="仿宋_GB2312" w:eastAsia="仿宋_GB2312" w:hAnsi="Times New Roman" w:cs="Times New Roman" w:hint="eastAsia"/>
          <w:sz w:val="32"/>
          <w:szCs w:val="32"/>
        </w:rPr>
        <w:t>。</w:t>
      </w:r>
    </w:p>
    <w:p w:rsidR="003F7791" w:rsidRPr="00E664C8" w:rsidRDefault="003F7791" w:rsidP="003F779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w:t>
      </w:r>
      <w:proofErr w:type="gramStart"/>
      <w:r w:rsidRPr="00E664C8">
        <w:rPr>
          <w:rFonts w:ascii="仿宋_GB2312" w:eastAsia="仿宋_GB2312" w:hAnsi="Times New Roman" w:cs="Times New Roman" w:hint="eastAsia"/>
          <w:sz w:val="32"/>
          <w:szCs w:val="32"/>
        </w:rPr>
        <w:t>含车辆</w:t>
      </w:r>
      <w:proofErr w:type="gramEnd"/>
      <w:r w:rsidRPr="00E664C8">
        <w:rPr>
          <w:rFonts w:ascii="仿宋_GB2312" w:eastAsia="仿宋_GB2312" w:hAnsi="Times New Roman" w:cs="Times New Roman" w:hint="eastAsia"/>
          <w:sz w:val="32"/>
          <w:szCs w:val="32"/>
        </w:rPr>
        <w:t>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机关运行经费：为保障行政单位（含参照公务员法管理</w:t>
      </w:r>
      <w:r w:rsidRPr="00E664C8">
        <w:rPr>
          <w:rFonts w:ascii="仿宋_GB2312" w:eastAsia="仿宋_GB2312" w:hAnsi="Times New Roman" w:cs="Times New Roman"/>
          <w:sz w:val="32"/>
          <w:szCs w:val="32"/>
        </w:rPr>
        <w:lastRenderedPageBreak/>
        <w:t>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F44F0E" w:rsidRPr="003F7791" w:rsidRDefault="00F44F0E" w:rsidP="00F44F0E">
      <w:pPr>
        <w:rPr>
          <w:rFonts w:ascii="Times New Roman" w:eastAsia="仿宋_GB2312" w:hAnsi="Times New Roman" w:cs="Times New Roman"/>
          <w:sz w:val="32"/>
          <w:szCs w:val="32"/>
        </w:rPr>
      </w:pPr>
    </w:p>
    <w:p w:rsidR="007171AD" w:rsidRDefault="007171AD" w:rsidP="007171AD">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w:t>
      </w:r>
      <w:r w:rsidR="002800B8">
        <w:rPr>
          <w:rFonts w:ascii="Times New Roman" w:eastAsia="黑体" w:hAnsi="Times New Roman" w:cs="Times New Roman" w:hint="eastAsia"/>
          <w:sz w:val="32"/>
          <w:szCs w:val="32"/>
        </w:rPr>
        <w:t>15</w:t>
      </w:r>
      <w:r>
        <w:rPr>
          <w:rFonts w:ascii="Times New Roman" w:eastAsia="黑体" w:hAnsi="Times New Roman" w:cs="Times New Roman" w:hint="eastAsia"/>
          <w:sz w:val="32"/>
          <w:szCs w:val="32"/>
        </w:rPr>
        <w:t>年部门</w:t>
      </w:r>
      <w:r w:rsidR="00F44F0E">
        <w:rPr>
          <w:rFonts w:ascii="Times New Roman" w:eastAsia="黑体" w:hAnsi="Times New Roman" w:cs="Times New Roman" w:hint="eastAsia"/>
          <w:sz w:val="32"/>
          <w:szCs w:val="32"/>
        </w:rPr>
        <w:t>决算</w:t>
      </w:r>
      <w:r>
        <w:rPr>
          <w:rFonts w:ascii="Times New Roman" w:eastAsia="黑体" w:hAnsi="Times New Roman" w:cs="Times New Roman" w:hint="eastAsia"/>
          <w:sz w:val="32"/>
          <w:szCs w:val="32"/>
        </w:rPr>
        <w:t>表</w:t>
      </w:r>
    </w:p>
    <w:p w:rsidR="00EB2B04" w:rsidRDefault="00EB2B04" w:rsidP="00EB2B04">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详见</w:t>
      </w:r>
      <w:r w:rsidR="00203E5A">
        <w:rPr>
          <w:rFonts w:ascii="仿宋_GB2312" w:eastAsia="仿宋_GB2312" w:hAnsi="Times New Roman" w:cs="Times New Roman" w:hint="eastAsia"/>
          <w:sz w:val="32"/>
          <w:szCs w:val="32"/>
        </w:rPr>
        <w:t>决算</w:t>
      </w:r>
      <w:r w:rsidR="007171AD">
        <w:rPr>
          <w:rFonts w:ascii="Times New Roman" w:eastAsia="仿宋_GB2312" w:hAnsi="Times New Roman" w:cs="Times New Roman" w:hint="eastAsia"/>
          <w:sz w:val="32"/>
          <w:szCs w:val="32"/>
        </w:rPr>
        <w:t>表</w:t>
      </w:r>
      <w:r w:rsidR="007171AD">
        <w:rPr>
          <w:rFonts w:ascii="Times New Roman" w:eastAsia="仿宋_GB2312" w:hAnsi="Times New Roman" w:cs="Times New Roman" w:hint="eastAsia"/>
          <w:sz w:val="32"/>
          <w:szCs w:val="32"/>
        </w:rPr>
        <w:t>1-8</w:t>
      </w:r>
      <w:r w:rsidR="00E22E67">
        <w:rPr>
          <w:rFonts w:ascii="Times New Roman" w:eastAsia="仿宋_GB2312" w:hAnsi="Times New Roman" w:cs="Times New Roman" w:hint="eastAsia"/>
          <w:sz w:val="32"/>
          <w:szCs w:val="32"/>
        </w:rPr>
        <w:t>，请</w:t>
      </w:r>
      <w:r w:rsidR="00203E5A">
        <w:rPr>
          <w:rFonts w:ascii="Times New Roman" w:eastAsia="仿宋_GB2312" w:hAnsi="Times New Roman" w:cs="Times New Roman" w:hint="eastAsia"/>
          <w:sz w:val="32"/>
          <w:szCs w:val="32"/>
        </w:rPr>
        <w:t>参见</w:t>
      </w:r>
      <w:r w:rsidR="00E22E67">
        <w:rPr>
          <w:rFonts w:ascii="Times New Roman" w:eastAsia="仿宋_GB2312" w:hAnsi="Times New Roman" w:cs="Times New Roman" w:hint="eastAsia"/>
          <w:sz w:val="32"/>
          <w:szCs w:val="32"/>
        </w:rPr>
        <w:t>附件。</w:t>
      </w:r>
    </w:p>
    <w:tbl>
      <w:tblPr>
        <w:tblStyle w:val="a7"/>
        <w:tblW w:w="0" w:type="auto"/>
        <w:tblLook w:val="04A0"/>
      </w:tblPr>
      <w:tblGrid>
        <w:gridCol w:w="1668"/>
        <w:gridCol w:w="6854"/>
      </w:tblGrid>
      <w:tr w:rsidR="00EB2B04" w:rsidTr="00FB7258">
        <w:tc>
          <w:tcPr>
            <w:tcW w:w="1668"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EB2B04" w:rsidTr="00FB7258">
        <w:tc>
          <w:tcPr>
            <w:tcW w:w="1668" w:type="dxa"/>
          </w:tcPr>
          <w:p w:rsidR="00EB2B04" w:rsidRPr="00EB2B04" w:rsidRDefault="00203E5A" w:rsidP="00EB2B04">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仿宋_GB2312" w:eastAsia="仿宋_GB2312" w:hAnsi="Times New Roman" w:cs="Times New Roman" w:hint="eastAsia"/>
                <w:sz w:val="32"/>
                <w:szCs w:val="32"/>
              </w:rPr>
              <w:t>表</w:t>
            </w:r>
            <w:r w:rsidR="00EB2B04" w:rsidRPr="00203E5A">
              <w:rPr>
                <w:rFonts w:ascii="Times New Roman" w:eastAsia="仿宋_GB2312" w:hAnsi="Times New Roman" w:cs="Times New Roman"/>
                <w:sz w:val="32"/>
                <w:szCs w:val="32"/>
              </w:rPr>
              <w:t>1</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2</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3</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4</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财政拨款收入支出决算总表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5</w:t>
            </w:r>
          </w:p>
        </w:tc>
        <w:tc>
          <w:tcPr>
            <w:tcW w:w="6854" w:type="dxa"/>
          </w:tcPr>
          <w:p w:rsidR="00EB2B04" w:rsidRDefault="005E22B8" w:rsidP="00EB2B04">
            <w:pPr>
              <w:jc w:val="left"/>
              <w:rPr>
                <w:rFonts w:ascii="Times New Roman" w:eastAsia="仿宋_GB2312" w:hAnsi="Times New Roman" w:cs="Times New Roman"/>
                <w:sz w:val="32"/>
                <w:szCs w:val="32"/>
              </w:rPr>
            </w:pPr>
            <w:r w:rsidRPr="005E22B8">
              <w:rPr>
                <w:rFonts w:ascii="仿宋_GB2312" w:eastAsia="仿宋_GB2312" w:hAnsi="Times New Roman" w:cs="Times New Roman" w:hint="eastAsia"/>
                <w:sz w:val="32"/>
                <w:szCs w:val="32"/>
              </w:rPr>
              <w:t>一般公共预算财政拨款支出决算表（功能分类）</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6</w:t>
            </w:r>
          </w:p>
        </w:tc>
        <w:tc>
          <w:tcPr>
            <w:tcW w:w="6854" w:type="dxa"/>
          </w:tcPr>
          <w:p w:rsidR="00EB2B04" w:rsidRDefault="005E22B8" w:rsidP="00EB2B04">
            <w:pPr>
              <w:jc w:val="left"/>
              <w:rPr>
                <w:rFonts w:ascii="Times New Roman" w:eastAsia="仿宋_GB2312" w:hAnsi="Times New Roman" w:cs="Times New Roman"/>
                <w:sz w:val="32"/>
                <w:szCs w:val="32"/>
              </w:rPr>
            </w:pPr>
            <w:r w:rsidRPr="005E22B8">
              <w:rPr>
                <w:rFonts w:ascii="仿宋_GB2312" w:eastAsia="仿宋_GB2312" w:hAnsi="Times New Roman" w:cs="Times New Roman" w:hint="eastAsia"/>
                <w:sz w:val="32"/>
                <w:szCs w:val="32"/>
              </w:rPr>
              <w:t>一般公共预算财政拨款支出决算表（经济分类）</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7</w:t>
            </w:r>
          </w:p>
        </w:tc>
        <w:tc>
          <w:tcPr>
            <w:tcW w:w="6854" w:type="dxa"/>
          </w:tcPr>
          <w:p w:rsidR="00EB2B04" w:rsidRDefault="00FB7258"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“三公”经费支出决算表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8</w:t>
            </w:r>
          </w:p>
        </w:tc>
        <w:tc>
          <w:tcPr>
            <w:tcW w:w="6854" w:type="dxa"/>
          </w:tcPr>
          <w:p w:rsidR="00EB2B04" w:rsidRDefault="00FB7258" w:rsidP="00EF4856">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政府性基金预算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收入支出决算表</w:t>
            </w:r>
          </w:p>
        </w:tc>
      </w:tr>
    </w:tbl>
    <w:p w:rsidR="00EB2B04" w:rsidRDefault="00EB2B04" w:rsidP="00EB2B04">
      <w:pPr>
        <w:ind w:firstLineChars="200" w:firstLine="640"/>
        <w:jc w:val="left"/>
        <w:rPr>
          <w:rFonts w:ascii="Times New Roman" w:eastAsia="仿宋_GB2312" w:hAnsi="Times New Roman" w:cs="Times New Roman"/>
          <w:sz w:val="32"/>
          <w:szCs w:val="32"/>
        </w:rPr>
      </w:pPr>
    </w:p>
    <w:p w:rsidR="00F46C79" w:rsidRPr="00FB7258" w:rsidRDefault="00F46C79" w:rsidP="00645FE2">
      <w:pPr>
        <w:rPr>
          <w:rFonts w:ascii="Times New Roman" w:eastAsia="仿宋_GB2312" w:hAnsi="Times New Roman" w:cs="Times New Roman"/>
          <w:sz w:val="32"/>
          <w:szCs w:val="32"/>
        </w:rPr>
      </w:pPr>
    </w:p>
    <w:sectPr w:rsidR="00F46C79" w:rsidRPr="00FB7258" w:rsidSect="00382412">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4E8" w:rsidRDefault="00FD54E8" w:rsidP="007171AD">
      <w:r>
        <w:separator/>
      </w:r>
    </w:p>
  </w:endnote>
  <w:endnote w:type="continuationSeparator" w:id="0">
    <w:p w:rsidR="00FD54E8" w:rsidRDefault="00FD54E8" w:rsidP="00717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4E8" w:rsidRDefault="00FD54E8" w:rsidP="007171AD">
      <w:r>
        <w:separator/>
      </w:r>
    </w:p>
  </w:footnote>
  <w:footnote w:type="continuationSeparator" w:id="0">
    <w:p w:rsidR="00FD54E8" w:rsidRDefault="00FD54E8" w:rsidP="00717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A15FC"/>
    <w:multiLevelType w:val="hybridMultilevel"/>
    <w:tmpl w:val="1C042FF8"/>
    <w:lvl w:ilvl="0" w:tplc="05222D0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2412"/>
    <w:rsid w:val="00061764"/>
    <w:rsid w:val="00091651"/>
    <w:rsid w:val="000D2D58"/>
    <w:rsid w:val="000D6C81"/>
    <w:rsid w:val="0010072A"/>
    <w:rsid w:val="00114E56"/>
    <w:rsid w:val="00147F6C"/>
    <w:rsid w:val="001519AD"/>
    <w:rsid w:val="00156ACC"/>
    <w:rsid w:val="0016144D"/>
    <w:rsid w:val="00180F1F"/>
    <w:rsid w:val="001E60E3"/>
    <w:rsid w:val="00203959"/>
    <w:rsid w:val="00203E5A"/>
    <w:rsid w:val="00203FBC"/>
    <w:rsid w:val="00216625"/>
    <w:rsid w:val="002300D7"/>
    <w:rsid w:val="00256189"/>
    <w:rsid w:val="002674D9"/>
    <w:rsid w:val="00267C10"/>
    <w:rsid w:val="002800B8"/>
    <w:rsid w:val="0028792A"/>
    <w:rsid w:val="002B5CF3"/>
    <w:rsid w:val="002E7906"/>
    <w:rsid w:val="002F04EF"/>
    <w:rsid w:val="002F40BE"/>
    <w:rsid w:val="00326CB1"/>
    <w:rsid w:val="003402E4"/>
    <w:rsid w:val="00347B34"/>
    <w:rsid w:val="003809AC"/>
    <w:rsid w:val="00381456"/>
    <w:rsid w:val="00382412"/>
    <w:rsid w:val="00396871"/>
    <w:rsid w:val="003F298D"/>
    <w:rsid w:val="003F7791"/>
    <w:rsid w:val="0041378F"/>
    <w:rsid w:val="00451C48"/>
    <w:rsid w:val="00470393"/>
    <w:rsid w:val="004A1C5C"/>
    <w:rsid w:val="004A2B86"/>
    <w:rsid w:val="004E37FD"/>
    <w:rsid w:val="005122A7"/>
    <w:rsid w:val="005156A2"/>
    <w:rsid w:val="00521DC7"/>
    <w:rsid w:val="00534E44"/>
    <w:rsid w:val="00550794"/>
    <w:rsid w:val="00555053"/>
    <w:rsid w:val="00592CE7"/>
    <w:rsid w:val="005A1783"/>
    <w:rsid w:val="005B0BEE"/>
    <w:rsid w:val="005D20FD"/>
    <w:rsid w:val="005E22B8"/>
    <w:rsid w:val="005F1CEA"/>
    <w:rsid w:val="00607B33"/>
    <w:rsid w:val="00645FE2"/>
    <w:rsid w:val="00647005"/>
    <w:rsid w:val="006641FD"/>
    <w:rsid w:val="00671B7E"/>
    <w:rsid w:val="00681FB1"/>
    <w:rsid w:val="006B03BF"/>
    <w:rsid w:val="006B541A"/>
    <w:rsid w:val="006E5070"/>
    <w:rsid w:val="00702D73"/>
    <w:rsid w:val="00712D1F"/>
    <w:rsid w:val="007171AD"/>
    <w:rsid w:val="00744C8D"/>
    <w:rsid w:val="007822D5"/>
    <w:rsid w:val="007937E4"/>
    <w:rsid w:val="007E292D"/>
    <w:rsid w:val="008206E1"/>
    <w:rsid w:val="00832991"/>
    <w:rsid w:val="008408EC"/>
    <w:rsid w:val="00883E5C"/>
    <w:rsid w:val="008903A2"/>
    <w:rsid w:val="008B4575"/>
    <w:rsid w:val="008B5636"/>
    <w:rsid w:val="008C6D7B"/>
    <w:rsid w:val="008D1C3E"/>
    <w:rsid w:val="008D6AFE"/>
    <w:rsid w:val="008F2B45"/>
    <w:rsid w:val="008F6AEE"/>
    <w:rsid w:val="00900A36"/>
    <w:rsid w:val="00902728"/>
    <w:rsid w:val="00915EA7"/>
    <w:rsid w:val="00924D44"/>
    <w:rsid w:val="00970E9D"/>
    <w:rsid w:val="009A12D9"/>
    <w:rsid w:val="009A1C21"/>
    <w:rsid w:val="009A3482"/>
    <w:rsid w:val="009B5280"/>
    <w:rsid w:val="009C339A"/>
    <w:rsid w:val="009D3A9E"/>
    <w:rsid w:val="00A03DEE"/>
    <w:rsid w:val="00A111B0"/>
    <w:rsid w:val="00A344E0"/>
    <w:rsid w:val="00A43237"/>
    <w:rsid w:val="00A5193B"/>
    <w:rsid w:val="00A7207A"/>
    <w:rsid w:val="00AA727A"/>
    <w:rsid w:val="00AB2D9F"/>
    <w:rsid w:val="00AB4A48"/>
    <w:rsid w:val="00AF7D92"/>
    <w:rsid w:val="00B071F5"/>
    <w:rsid w:val="00B113F5"/>
    <w:rsid w:val="00B15430"/>
    <w:rsid w:val="00B25565"/>
    <w:rsid w:val="00B329A5"/>
    <w:rsid w:val="00B57FA3"/>
    <w:rsid w:val="00B73A19"/>
    <w:rsid w:val="00B7737B"/>
    <w:rsid w:val="00B81F23"/>
    <w:rsid w:val="00B87834"/>
    <w:rsid w:val="00B9715D"/>
    <w:rsid w:val="00BB4F05"/>
    <w:rsid w:val="00BD221B"/>
    <w:rsid w:val="00BD6A8F"/>
    <w:rsid w:val="00C2335E"/>
    <w:rsid w:val="00C57F59"/>
    <w:rsid w:val="00C62410"/>
    <w:rsid w:val="00C76610"/>
    <w:rsid w:val="00C86337"/>
    <w:rsid w:val="00CC0745"/>
    <w:rsid w:val="00CD2FD3"/>
    <w:rsid w:val="00D25B82"/>
    <w:rsid w:val="00D37959"/>
    <w:rsid w:val="00DA7C17"/>
    <w:rsid w:val="00DB55CE"/>
    <w:rsid w:val="00DD7EFD"/>
    <w:rsid w:val="00DE52A2"/>
    <w:rsid w:val="00DF26D6"/>
    <w:rsid w:val="00DF52EA"/>
    <w:rsid w:val="00E13867"/>
    <w:rsid w:val="00E13F0C"/>
    <w:rsid w:val="00E22E67"/>
    <w:rsid w:val="00E36EDD"/>
    <w:rsid w:val="00E60A59"/>
    <w:rsid w:val="00E66D5E"/>
    <w:rsid w:val="00E77156"/>
    <w:rsid w:val="00E83E39"/>
    <w:rsid w:val="00EA131A"/>
    <w:rsid w:val="00EB2B04"/>
    <w:rsid w:val="00EB2D63"/>
    <w:rsid w:val="00F22D1F"/>
    <w:rsid w:val="00F3563E"/>
    <w:rsid w:val="00F44F0E"/>
    <w:rsid w:val="00F46C79"/>
    <w:rsid w:val="00F628AB"/>
    <w:rsid w:val="00F83552"/>
    <w:rsid w:val="00FA06F8"/>
    <w:rsid w:val="00FA74EE"/>
    <w:rsid w:val="00FB7258"/>
    <w:rsid w:val="00FD5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B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D3A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3A9E"/>
    <w:pPr>
      <w:ind w:firstLineChars="200" w:firstLine="420"/>
    </w:pPr>
  </w:style>
</w:styles>
</file>

<file path=word/webSettings.xml><?xml version="1.0" encoding="utf-8"?>
<w:webSettings xmlns:r="http://schemas.openxmlformats.org/officeDocument/2006/relationships" xmlns:w="http://schemas.openxmlformats.org/wordprocessingml/2006/main">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E9BF-7D3C-4709-AF07-724E3A9A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524</Words>
  <Characters>2990</Characters>
  <Application>Microsoft Office Word</Application>
  <DocSecurity>0</DocSecurity>
  <Lines>24</Lines>
  <Paragraphs>7</Paragraphs>
  <ScaleCrop>false</ScaleCrop>
  <Company>Microsoft</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2015年东莞市财政局票据监管中心部门决算   </dc:title>
  <dc:subject/>
  <dc:creator>李峰</dc:creator>
  <cp:keywords/>
  <dc:description/>
  <cp:lastModifiedBy>黎少冰</cp:lastModifiedBy>
  <cp:revision>6</cp:revision>
  <cp:lastPrinted>2016-09-28T08:26:00Z</cp:lastPrinted>
  <dcterms:created xsi:type="dcterms:W3CDTF">2016-09-26T07:07:00Z</dcterms:created>
  <dcterms:modified xsi:type="dcterms:W3CDTF">2016-09-28T08:56:00Z</dcterms:modified>
</cp:coreProperties>
</file>