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F46C79" w:rsidRDefault="006641FD" w:rsidP="0044478F">
                    <w:pPr>
                      <w:pStyle w:val="a3"/>
                      <w:jc w:val="center"/>
                      <w:rPr>
                        <w:rFonts w:ascii="Times New Roman" w:eastAsiaTheme="majorEastAsia" w:hAnsi="Times New Roman" w:cs="Times New Roman"/>
                        <w:sz w:val="80"/>
                        <w:szCs w:val="80"/>
                      </w:rPr>
                    </w:pPr>
                    <w:r w:rsidRPr="00F46C79">
                      <w:rPr>
                        <w:rFonts w:ascii="Times New Roman" w:eastAsiaTheme="majorEastAsia" w:hAnsi="Times New Roman" w:cs="Times New Roman"/>
                        <w:sz w:val="80"/>
                        <w:szCs w:val="80"/>
                      </w:rPr>
                      <w:t>201</w:t>
                    </w:r>
                    <w:r w:rsidR="00126B41">
                      <w:rPr>
                        <w:rFonts w:ascii="Times New Roman" w:eastAsiaTheme="majorEastAsia" w:hAnsi="Times New Roman" w:cs="Times New Roman" w:hint="eastAsia"/>
                        <w:sz w:val="80"/>
                        <w:szCs w:val="80"/>
                      </w:rPr>
                      <w:t>6</w:t>
                    </w:r>
                    <w:r w:rsidRPr="00F46C79">
                      <w:rPr>
                        <w:rFonts w:ascii="Times New Roman" w:eastAsiaTheme="majorEastAsia" w:hAnsi="Times New Roman" w:cs="Times New Roman"/>
                        <w:sz w:val="80"/>
                        <w:szCs w:val="80"/>
                      </w:rPr>
                      <w:t>年</w:t>
                    </w:r>
                    <w:r w:rsidR="0044478F">
                      <w:rPr>
                        <w:rFonts w:ascii="Times New Roman" w:eastAsiaTheme="majorEastAsia" w:hAnsi="Times New Roman" w:cs="Times New Roman" w:hint="eastAsia"/>
                        <w:sz w:val="80"/>
                        <w:szCs w:val="80"/>
                      </w:rPr>
                      <w:t>东莞市财政局票据监管中心</w:t>
                    </w:r>
                    <w:r w:rsidRPr="00F46C79">
                      <w:rPr>
                        <w:rFonts w:ascii="Times New Roman" w:eastAsiaTheme="majorEastAsia" w:hAnsi="Times New Roman" w:cs="Times New Roman"/>
                        <w:sz w:val="80"/>
                        <w:szCs w:val="80"/>
                      </w:rPr>
                      <w:t>部门</w:t>
                    </w:r>
                    <w:r w:rsidR="00267C10">
                      <w:rPr>
                        <w:rFonts w:ascii="Times New Roman" w:eastAsiaTheme="majorEastAsia" w:hAnsi="Times New Roman" w:cs="Times New Roman" w:hint="eastAsia"/>
                        <w:sz w:val="80"/>
                        <w:szCs w:val="80"/>
                      </w:rPr>
                      <w:t>决算</w:t>
                    </w:r>
                    <w:r w:rsidRPr="00F46C79">
                      <w:rPr>
                        <w:rFonts w:ascii="Times New Roman" w:eastAsiaTheme="majorEastAsia" w:hAnsi="Times New Roman" w:cs="Times New Roman"/>
                        <w:sz w:val="80"/>
                        <w:szCs w:val="80"/>
                      </w:rPr>
                      <w:t xml:space="preserve">   </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0D2D58"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126B41">
        <w:rPr>
          <w:rFonts w:ascii="Times New Roman" w:eastAsia="黑体" w:hAnsi="Times New Roman" w:cs="Times New Roman" w:hint="eastAsia"/>
          <w:sz w:val="32"/>
          <w:szCs w:val="32"/>
        </w:rPr>
        <w:t>6</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F73F3A" w:rsidRPr="00F46C79" w:rsidRDefault="00F73F3A" w:rsidP="00203E5A">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名词解释</w:t>
      </w:r>
    </w:p>
    <w:p w:rsidR="00F46C79" w:rsidRDefault="00F73F3A"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F46C79">
        <w:rPr>
          <w:rFonts w:ascii="Times New Roman" w:eastAsia="黑体" w:hAnsi="Times New Roman" w:cs="Times New Roman" w:hint="eastAsia"/>
          <w:sz w:val="32"/>
          <w:szCs w:val="32"/>
        </w:rPr>
        <w:t>部分</w:t>
      </w:r>
      <w:r w:rsidR="00F46C79">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6</w:t>
      </w:r>
      <w:r w:rsidR="00FB7258">
        <w:rPr>
          <w:rFonts w:ascii="Times New Roman" w:eastAsia="黑体" w:hAnsi="Times New Roman" w:cs="Times New Roman" w:hint="eastAsia"/>
          <w:sz w:val="32"/>
          <w:szCs w:val="32"/>
        </w:rPr>
        <w:t>年部门决</w:t>
      </w:r>
      <w:r w:rsidR="00F46C79">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r w:rsidR="00C2335E">
        <w:rPr>
          <w:rFonts w:ascii="仿宋_GB2312" w:eastAsia="仿宋_GB2312" w:hAnsi="Times New Roman" w:cs="Times New Roman" w:hint="eastAsia"/>
          <w:sz w:val="32"/>
          <w:szCs w:val="32"/>
        </w:rPr>
        <w:t>（功能分类）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支出决算表</w:t>
      </w:r>
      <w:r w:rsidR="00C2335E">
        <w:rPr>
          <w:rFonts w:ascii="仿宋_GB2312" w:eastAsia="仿宋_GB2312" w:hAnsi="Times New Roman" w:cs="Times New Roman" w:hint="eastAsia"/>
          <w:sz w:val="32"/>
          <w:szCs w:val="32"/>
        </w:rPr>
        <w:t>（经济分类）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F73F3A" w:rsidRDefault="00F73F3A" w:rsidP="00F46C79">
      <w:pPr>
        <w:ind w:firstLineChars="200" w:firstLine="640"/>
        <w:jc w:val="left"/>
        <w:rPr>
          <w:rFonts w:ascii="仿宋_GB2312" w:eastAsia="仿宋_GB2312" w:hAnsi="Times New Roman" w:cs="Times New Roman"/>
          <w:sz w:val="32"/>
          <w:szCs w:val="32"/>
        </w:rPr>
      </w:pPr>
    </w:p>
    <w:p w:rsidR="00F73F3A" w:rsidRDefault="00F73F3A" w:rsidP="00F46C79">
      <w:pPr>
        <w:ind w:firstLineChars="200" w:firstLine="640"/>
        <w:jc w:val="left"/>
        <w:rPr>
          <w:rFonts w:ascii="仿宋_GB2312" w:eastAsia="仿宋_GB2312" w:hAnsi="Times New Roman" w:cs="Times New Roman"/>
          <w:sz w:val="32"/>
          <w:szCs w:val="32"/>
        </w:rPr>
      </w:pPr>
    </w:p>
    <w:p w:rsidR="00382412" w:rsidRPr="00FB7258" w:rsidRDefault="00382412" w:rsidP="00382412">
      <w:pPr>
        <w:jc w:val="center"/>
        <w:rPr>
          <w:rFonts w:ascii="Times New Roman" w:eastAsia="黑体" w:hAnsi="Times New Roman" w:cs="Times New Roman"/>
          <w:sz w:val="32"/>
          <w:szCs w:val="32"/>
        </w:rPr>
      </w:pPr>
      <w:r w:rsidRPr="00FB7258">
        <w:rPr>
          <w:rFonts w:ascii="Times New Roman" w:eastAsia="黑体" w:hAnsi="Times New Roman" w:cs="Times New Roman"/>
          <w:sz w:val="32"/>
          <w:szCs w:val="32"/>
        </w:rPr>
        <w:lastRenderedPageBreak/>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Times New Roman"/>
          <w:sz w:val="32"/>
          <w:szCs w:val="32"/>
        </w:rPr>
        <w:t>部门概况</w:t>
      </w:r>
    </w:p>
    <w:p w:rsidR="00382412" w:rsidRPr="009D3A9E" w:rsidRDefault="00382412" w:rsidP="009D3A9E">
      <w:pPr>
        <w:pStyle w:val="a8"/>
        <w:numPr>
          <w:ilvl w:val="0"/>
          <w:numId w:val="1"/>
        </w:numPr>
        <w:ind w:firstLineChars="0"/>
        <w:rPr>
          <w:rFonts w:ascii="Times New Roman" w:eastAsia="黑体" w:hAnsi="Times New Roman" w:cs="Times New Roman"/>
          <w:sz w:val="32"/>
          <w:szCs w:val="32"/>
        </w:rPr>
      </w:pPr>
      <w:r w:rsidRPr="009D3A9E">
        <w:rPr>
          <w:rFonts w:ascii="Times New Roman" w:eastAsia="黑体" w:hAnsi="Times New Roman" w:cs="Times New Roman"/>
          <w:sz w:val="32"/>
          <w:szCs w:val="32"/>
        </w:rPr>
        <w:t>部门主要职责</w:t>
      </w:r>
    </w:p>
    <w:p w:rsidR="009D3A9E" w:rsidRPr="009D3A9E" w:rsidRDefault="0044478F" w:rsidP="0044478F">
      <w:pPr>
        <w:ind w:firstLineChars="200" w:firstLine="640"/>
        <w:rPr>
          <w:rFonts w:ascii="仿宋_GB2312" w:eastAsia="仿宋_GB2312" w:hAnsi="Times New Roman" w:cs="Times New Roman"/>
          <w:sz w:val="32"/>
          <w:szCs w:val="32"/>
        </w:rPr>
      </w:pPr>
      <w:r w:rsidRPr="002674D9">
        <w:rPr>
          <w:rFonts w:ascii="仿宋_GB2312" w:eastAsia="仿宋_GB2312" w:hAnsi="Times New Roman" w:cs="Times New Roman" w:hint="eastAsia"/>
          <w:sz w:val="32"/>
          <w:szCs w:val="32"/>
        </w:rPr>
        <w:t>东莞市财政局票据监管中心的主要职能是：贯彻执行国家、省和市有关财政票据管理的规章制度并监督实施；督促执收执罚单位建立健全财政票据管理制度，办理财政票据领用注册登记，发放“票据购领证”，监督检查财政票据的购领、使用、结存及保管情况；对镇街财政分局财政票据管理工作进行业务指导及培训等。</w:t>
      </w:r>
    </w:p>
    <w:p w:rsidR="00382412" w:rsidRPr="00FB7258" w:rsidRDefault="00382412" w:rsidP="00382412">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二、部门</w:t>
      </w:r>
      <w:r w:rsidR="00267C10" w:rsidRPr="00FB7258">
        <w:rPr>
          <w:rFonts w:ascii="Times New Roman" w:eastAsia="黑体" w:hAnsi="Times New Roman" w:cs="Times New Roman" w:hint="eastAsia"/>
          <w:sz w:val="32"/>
          <w:szCs w:val="32"/>
        </w:rPr>
        <w:t>决算</w:t>
      </w:r>
      <w:r w:rsidRPr="00FB7258">
        <w:rPr>
          <w:rFonts w:ascii="Times New Roman" w:eastAsia="黑体" w:hAnsi="Times New Roman" w:cs="Times New Roman"/>
          <w:sz w:val="32"/>
          <w:szCs w:val="32"/>
        </w:rPr>
        <w:t>单位构成</w:t>
      </w:r>
    </w:p>
    <w:p w:rsidR="00E22E67" w:rsidRPr="00FB7258" w:rsidRDefault="00751254" w:rsidP="009A3482">
      <w:pPr>
        <w:ind w:firstLineChars="150" w:firstLine="48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从决算单位构成看，纳入</w:t>
      </w:r>
      <w:r w:rsidR="00E46DCE">
        <w:rPr>
          <w:rFonts w:ascii="仿宋_GB2312" w:eastAsia="仿宋_GB2312" w:hAnsi="Times New Roman" w:cs="Times New Roman" w:hint="eastAsia"/>
          <w:sz w:val="32"/>
          <w:szCs w:val="32"/>
        </w:rPr>
        <w:t>东莞市</w:t>
      </w:r>
      <w:r w:rsidR="0044478F" w:rsidRPr="002674D9">
        <w:rPr>
          <w:rFonts w:ascii="仿宋_GB2312" w:eastAsia="仿宋_GB2312" w:hAnsi="Times New Roman" w:cs="Times New Roman" w:hint="eastAsia"/>
          <w:sz w:val="32"/>
          <w:szCs w:val="32"/>
        </w:rPr>
        <w:t>财政局票据监管中心</w:t>
      </w:r>
      <w:r>
        <w:rPr>
          <w:rFonts w:ascii="仿宋_GB2312" w:eastAsia="仿宋_GB2312" w:hAnsi="Times New Roman" w:cs="Times New Roman" w:hint="eastAsia"/>
          <w:sz w:val="32"/>
          <w:szCs w:val="32"/>
        </w:rPr>
        <w:t>部门</w:t>
      </w:r>
      <w:r w:rsidR="00267C10" w:rsidRPr="00FB7258">
        <w:rPr>
          <w:rFonts w:ascii="Times New Roman" w:eastAsia="仿宋_GB2312" w:hAnsi="Times New Roman" w:cs="Times New Roman" w:hint="eastAsia"/>
          <w:sz w:val="32"/>
          <w:szCs w:val="32"/>
        </w:rPr>
        <w:t>决算</w:t>
      </w:r>
      <w:r>
        <w:rPr>
          <w:rFonts w:ascii="Times New Roman" w:eastAsia="仿宋_GB2312" w:hAnsi="Times New Roman" w:cs="Times New Roman" w:hint="eastAsia"/>
          <w:sz w:val="32"/>
          <w:szCs w:val="32"/>
        </w:rPr>
        <w:t>编报范围的单位</w:t>
      </w:r>
      <w:r w:rsidR="00E22E67" w:rsidRPr="00FB7258">
        <w:rPr>
          <w:rFonts w:ascii="Times New Roman" w:eastAsia="仿宋_GB2312" w:hAnsi="Times New Roman" w:cs="Times New Roman" w:hint="eastAsia"/>
          <w:sz w:val="32"/>
          <w:szCs w:val="32"/>
        </w:rPr>
        <w:t>仅包括</w:t>
      </w:r>
      <w:r w:rsidR="0044478F">
        <w:rPr>
          <w:rFonts w:ascii="仿宋_GB2312" w:eastAsia="仿宋_GB2312" w:hAnsi="Times New Roman" w:cs="Times New Roman" w:hint="eastAsia"/>
          <w:sz w:val="32"/>
          <w:szCs w:val="32"/>
        </w:rPr>
        <w:t>东莞市</w:t>
      </w:r>
      <w:r w:rsidR="0044478F" w:rsidRPr="002674D9">
        <w:rPr>
          <w:rFonts w:ascii="仿宋_GB2312" w:eastAsia="仿宋_GB2312" w:hAnsi="Times New Roman" w:cs="Times New Roman" w:hint="eastAsia"/>
          <w:sz w:val="32"/>
          <w:szCs w:val="32"/>
        </w:rPr>
        <w:t>财政局票据监管中心</w:t>
      </w:r>
      <w:r w:rsidR="005A1783">
        <w:rPr>
          <w:rFonts w:ascii="Times New Roman" w:eastAsia="仿宋_GB2312" w:hAnsi="Times New Roman" w:cs="Times New Roman" w:hint="eastAsia"/>
          <w:sz w:val="32"/>
          <w:szCs w:val="32"/>
        </w:rPr>
        <w:t>部门</w:t>
      </w:r>
      <w:r>
        <w:rPr>
          <w:rFonts w:ascii="Times New Roman" w:eastAsia="仿宋_GB2312" w:hAnsi="Times New Roman" w:cs="Times New Roman" w:hint="eastAsia"/>
          <w:sz w:val="32"/>
          <w:szCs w:val="32"/>
        </w:rPr>
        <w:t>本级</w:t>
      </w:r>
      <w:r w:rsidR="00267C10" w:rsidRPr="00FB7258">
        <w:rPr>
          <w:rFonts w:ascii="Times New Roman" w:eastAsia="仿宋_GB2312" w:hAnsi="Times New Roman" w:cs="Times New Roman" w:hint="eastAsia"/>
          <w:sz w:val="32"/>
          <w:szCs w:val="32"/>
        </w:rPr>
        <w:t>决算</w:t>
      </w:r>
      <w:r w:rsidR="00E22E67" w:rsidRPr="00FB7258">
        <w:rPr>
          <w:rFonts w:ascii="Times New Roman" w:eastAsia="仿宋_GB2312" w:hAnsi="Times New Roman" w:cs="Times New Roman" w:hint="eastAsia"/>
          <w:sz w:val="32"/>
          <w:szCs w:val="32"/>
        </w:rPr>
        <w:t>，本部门</w:t>
      </w:r>
      <w:r w:rsidR="0044478F">
        <w:rPr>
          <w:rFonts w:ascii="Times New Roman" w:eastAsia="仿宋_GB2312" w:hAnsi="Times New Roman" w:cs="Times New Roman" w:hint="eastAsia"/>
          <w:sz w:val="32"/>
          <w:szCs w:val="32"/>
        </w:rPr>
        <w:t>没有</w:t>
      </w:r>
      <w:r w:rsidR="00E22E67" w:rsidRPr="00FB7258">
        <w:rPr>
          <w:rFonts w:ascii="Times New Roman" w:eastAsia="仿宋_GB2312" w:hAnsi="Times New Roman" w:cs="Times New Roman" w:hint="eastAsia"/>
          <w:sz w:val="32"/>
          <w:szCs w:val="32"/>
        </w:rPr>
        <w:t>下属单位。</w:t>
      </w:r>
    </w:p>
    <w:p w:rsidR="00156ACC" w:rsidRPr="00FB7258" w:rsidRDefault="00156ACC" w:rsidP="00156ACC">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hint="eastAsia"/>
          <w:sz w:val="32"/>
          <w:szCs w:val="32"/>
        </w:rPr>
        <w:t>三、人员情况</w:t>
      </w:r>
    </w:p>
    <w:p w:rsidR="009A3482" w:rsidRDefault="00267C10" w:rsidP="005A1783">
      <w:pPr>
        <w:ind w:firstLineChars="200" w:firstLine="640"/>
        <w:rPr>
          <w:rFonts w:ascii="仿宋_GB2312" w:eastAsia="仿宋_GB2312" w:hAnsi="Times New Roman" w:cs="Times New Roman"/>
          <w:kern w:val="0"/>
          <w:sz w:val="32"/>
          <w:szCs w:val="32"/>
        </w:rPr>
      </w:pPr>
      <w:r w:rsidRPr="009A3482">
        <w:rPr>
          <w:rFonts w:ascii="仿宋_GB2312" w:eastAsia="仿宋_GB2312" w:hAnsi="Times New Roman" w:cs="Times New Roman" w:hint="eastAsia"/>
          <w:sz w:val="32"/>
          <w:szCs w:val="32"/>
        </w:rPr>
        <w:t>截至</w:t>
      </w:r>
      <w:r w:rsidR="00156ACC" w:rsidRPr="009A3482">
        <w:rPr>
          <w:rFonts w:ascii="仿宋_GB2312" w:eastAsia="仿宋_GB2312" w:hAnsi="Times New Roman" w:cs="Times New Roman" w:hint="eastAsia"/>
          <w:sz w:val="32"/>
          <w:szCs w:val="32"/>
        </w:rPr>
        <w:t>201</w:t>
      </w:r>
      <w:r w:rsidR="00F73F3A">
        <w:rPr>
          <w:rFonts w:ascii="仿宋_GB2312" w:eastAsia="仿宋_GB2312" w:hAnsi="Times New Roman" w:cs="Times New Roman" w:hint="eastAsia"/>
          <w:sz w:val="32"/>
          <w:szCs w:val="32"/>
        </w:rPr>
        <w:t>6</w:t>
      </w:r>
      <w:r w:rsidRPr="009A3482">
        <w:rPr>
          <w:rFonts w:ascii="仿宋_GB2312" w:eastAsia="仿宋_GB2312" w:hAnsi="Times New Roman" w:cs="Times New Roman" w:hint="eastAsia"/>
          <w:sz w:val="32"/>
          <w:szCs w:val="32"/>
        </w:rPr>
        <w:t>年底</w:t>
      </w:r>
      <w:r w:rsidR="00156ACC" w:rsidRPr="009A3482">
        <w:rPr>
          <w:rFonts w:ascii="仿宋_GB2312" w:eastAsia="仿宋_GB2312" w:hAnsi="Times New Roman" w:cs="Times New Roman" w:hint="eastAsia"/>
          <w:sz w:val="32"/>
          <w:szCs w:val="32"/>
        </w:rPr>
        <w:t>，</w:t>
      </w:r>
      <w:r w:rsidR="0010072A">
        <w:rPr>
          <w:rFonts w:ascii="仿宋_GB2312" w:eastAsia="仿宋_GB2312" w:hAnsi="Times New Roman" w:cs="Times New Roman" w:hint="eastAsia"/>
          <w:kern w:val="0"/>
          <w:sz w:val="32"/>
          <w:szCs w:val="32"/>
        </w:rPr>
        <w:t>东莞市</w:t>
      </w:r>
      <w:r w:rsidR="0044478F" w:rsidRPr="002674D9">
        <w:rPr>
          <w:rFonts w:ascii="仿宋_GB2312" w:eastAsia="仿宋_GB2312" w:hAnsi="Times New Roman" w:cs="Times New Roman" w:hint="eastAsia"/>
          <w:sz w:val="32"/>
          <w:szCs w:val="32"/>
        </w:rPr>
        <w:t>财政局票据监管中心</w:t>
      </w:r>
      <w:r w:rsidR="0010072A">
        <w:rPr>
          <w:rFonts w:ascii="仿宋_GB2312" w:eastAsia="仿宋_GB2312" w:hAnsi="Times New Roman" w:cs="Times New Roman" w:hint="eastAsia"/>
          <w:kern w:val="0"/>
          <w:sz w:val="32"/>
          <w:szCs w:val="32"/>
        </w:rPr>
        <w:t>共有事业编制数</w:t>
      </w:r>
      <w:r w:rsidR="0044478F">
        <w:rPr>
          <w:rFonts w:ascii="仿宋_GB2312" w:eastAsia="仿宋_GB2312" w:hAnsi="Times New Roman" w:cs="Times New Roman" w:hint="eastAsia"/>
          <w:kern w:val="0"/>
          <w:sz w:val="32"/>
          <w:szCs w:val="32"/>
        </w:rPr>
        <w:t>5</w:t>
      </w:r>
      <w:r w:rsidR="0010072A">
        <w:rPr>
          <w:rFonts w:ascii="仿宋_GB2312" w:eastAsia="仿宋_GB2312" w:hAnsi="Times New Roman" w:cs="Times New Roman" w:hint="eastAsia"/>
          <w:kern w:val="0"/>
          <w:sz w:val="32"/>
          <w:szCs w:val="32"/>
        </w:rPr>
        <w:t>名，财政供养的编内实有在职人员</w:t>
      </w:r>
      <w:r w:rsidR="0044478F">
        <w:rPr>
          <w:rFonts w:ascii="仿宋_GB2312" w:eastAsia="仿宋_GB2312" w:hAnsi="Times New Roman" w:cs="Times New Roman" w:hint="eastAsia"/>
          <w:sz w:val="32"/>
          <w:szCs w:val="32"/>
        </w:rPr>
        <w:t>3</w:t>
      </w:r>
      <w:r w:rsidR="0010072A">
        <w:rPr>
          <w:rFonts w:ascii="仿宋_GB2312" w:eastAsia="仿宋_GB2312" w:hAnsi="Times New Roman" w:cs="Times New Roman" w:hint="eastAsia"/>
          <w:kern w:val="0"/>
          <w:sz w:val="32"/>
          <w:szCs w:val="32"/>
        </w:rPr>
        <w:t>人，</w:t>
      </w:r>
      <w:r w:rsidR="0044478F">
        <w:rPr>
          <w:rFonts w:ascii="仿宋_GB2312" w:eastAsia="仿宋_GB2312" w:hAnsi="Times New Roman" w:cs="Times New Roman" w:hint="eastAsia"/>
          <w:kern w:val="0"/>
          <w:sz w:val="32"/>
          <w:szCs w:val="32"/>
        </w:rPr>
        <w:t>没</w:t>
      </w:r>
      <w:r w:rsidR="005A1783">
        <w:rPr>
          <w:rFonts w:ascii="仿宋_GB2312" w:eastAsia="仿宋_GB2312" w:hAnsi="Times New Roman" w:cs="Times New Roman" w:hint="eastAsia"/>
          <w:kern w:val="0"/>
          <w:sz w:val="32"/>
          <w:szCs w:val="32"/>
        </w:rPr>
        <w:t>有离退休</w:t>
      </w:r>
      <w:r w:rsidR="0044478F">
        <w:rPr>
          <w:rFonts w:ascii="仿宋_GB2312" w:eastAsia="仿宋_GB2312" w:hAnsi="Times New Roman" w:cs="Times New Roman" w:hint="eastAsia"/>
          <w:sz w:val="32"/>
          <w:szCs w:val="32"/>
        </w:rPr>
        <w:t>人员</w:t>
      </w:r>
      <w:r w:rsidR="005A1783">
        <w:rPr>
          <w:rFonts w:ascii="仿宋_GB2312" w:eastAsia="仿宋_GB2312" w:hAnsi="Times New Roman" w:cs="Times New Roman" w:hint="eastAsia"/>
          <w:kern w:val="0"/>
          <w:sz w:val="32"/>
          <w:szCs w:val="32"/>
        </w:rPr>
        <w:t>，聘用人员，后勤服务人员。</w:t>
      </w:r>
    </w:p>
    <w:p w:rsidR="00E46DCE" w:rsidRPr="0044478F" w:rsidRDefault="00E46DCE" w:rsidP="005A1783">
      <w:pPr>
        <w:ind w:firstLineChars="200" w:firstLine="640"/>
        <w:rPr>
          <w:rFonts w:ascii="仿宋_GB2312" w:eastAsia="仿宋_GB2312" w:hAnsi="Times New Roman" w:cs="Times New Roman"/>
          <w:sz w:val="32"/>
          <w:szCs w:val="32"/>
        </w:rPr>
      </w:pPr>
    </w:p>
    <w:p w:rsidR="00DF26D6" w:rsidRPr="00F46C79" w:rsidRDefault="00DF26D6" w:rsidP="00DF26D6">
      <w:pPr>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F73F3A">
        <w:rPr>
          <w:rFonts w:ascii="Times New Roman" w:eastAsia="黑体" w:hAnsi="Times New Roman" w:cs="Times New Roman" w:hint="eastAsia"/>
          <w:sz w:val="32"/>
          <w:szCs w:val="32"/>
        </w:rPr>
        <w:t>6</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F628AB" w:rsidRPr="00751254" w:rsidRDefault="00751254" w:rsidP="00F46C79">
      <w:pPr>
        <w:ind w:firstLineChars="200" w:firstLine="640"/>
        <w:rPr>
          <w:rFonts w:ascii="黑体" w:eastAsia="黑体" w:hAnsi="黑体" w:cs="Times New Roman"/>
          <w:sz w:val="32"/>
          <w:szCs w:val="32"/>
        </w:rPr>
      </w:pPr>
      <w:r w:rsidRPr="00751254">
        <w:rPr>
          <w:rFonts w:ascii="黑体" w:eastAsia="黑体" w:hAnsi="黑体" w:cs="Times New Roman" w:hint="eastAsia"/>
          <w:sz w:val="32"/>
          <w:szCs w:val="32"/>
        </w:rPr>
        <w:t>一、收入支出决算</w:t>
      </w:r>
      <w:r w:rsidR="00F628AB" w:rsidRPr="00751254">
        <w:rPr>
          <w:rFonts w:ascii="黑体" w:eastAsia="黑体" w:hAnsi="黑体" w:cs="Times New Roman" w:hint="eastAsia"/>
          <w:sz w:val="32"/>
          <w:szCs w:val="32"/>
        </w:rPr>
        <w:t>总体</w:t>
      </w:r>
      <w:r w:rsidRPr="00751254">
        <w:rPr>
          <w:rFonts w:ascii="黑体" w:eastAsia="黑体" w:hAnsi="黑体" w:cs="Times New Roman" w:hint="eastAsia"/>
          <w:sz w:val="32"/>
          <w:szCs w:val="32"/>
        </w:rPr>
        <w:t>情况</w:t>
      </w:r>
      <w:r w:rsidR="00F628AB" w:rsidRPr="00751254">
        <w:rPr>
          <w:rFonts w:ascii="黑体" w:eastAsia="黑体" w:hAnsi="黑体" w:cs="Times New Roman" w:hint="eastAsia"/>
          <w:sz w:val="32"/>
          <w:szCs w:val="32"/>
        </w:rPr>
        <w:t>说明</w:t>
      </w:r>
    </w:p>
    <w:p w:rsidR="00751254" w:rsidRDefault="0028792A"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w:t>
      </w:r>
      <w:r w:rsidR="00F628AB" w:rsidRPr="00AB2D9F">
        <w:rPr>
          <w:rFonts w:ascii="仿宋_GB2312" w:eastAsia="仿宋_GB2312" w:hAnsi="Times New Roman" w:cs="Times New Roman" w:hint="eastAsia"/>
          <w:sz w:val="32"/>
          <w:szCs w:val="32"/>
        </w:rPr>
        <w:t>201</w:t>
      </w:r>
      <w:r w:rsidR="00751254">
        <w:rPr>
          <w:rFonts w:ascii="仿宋_GB2312" w:eastAsia="仿宋_GB2312" w:hAnsi="Times New Roman" w:cs="Times New Roman" w:hint="eastAsia"/>
          <w:sz w:val="32"/>
          <w:szCs w:val="32"/>
        </w:rPr>
        <w:t>6</w:t>
      </w:r>
      <w:r w:rsidR="00F628AB" w:rsidRPr="00AB2D9F">
        <w:rPr>
          <w:rFonts w:ascii="仿宋_GB2312" w:eastAsia="仿宋_GB2312" w:hAnsi="Times New Roman" w:cs="Times New Roman" w:hint="eastAsia"/>
          <w:sz w:val="32"/>
          <w:szCs w:val="32"/>
        </w:rPr>
        <w:t>年度收入总计</w:t>
      </w:r>
      <w:r w:rsidR="007C6A92">
        <w:rPr>
          <w:rFonts w:ascii="仿宋_GB2312" w:eastAsia="仿宋_GB2312" w:hAnsi="Times New Roman" w:cs="Times New Roman" w:hint="eastAsia"/>
          <w:sz w:val="32"/>
          <w:szCs w:val="32"/>
        </w:rPr>
        <w:t>207.93</w:t>
      </w:r>
      <w:r w:rsidR="00F628AB" w:rsidRPr="00AB2D9F">
        <w:rPr>
          <w:rFonts w:ascii="仿宋_GB2312" w:eastAsia="仿宋_GB2312" w:hAnsi="Times New Roman" w:cs="Times New Roman" w:hint="eastAsia"/>
          <w:sz w:val="32"/>
          <w:szCs w:val="32"/>
        </w:rPr>
        <w:t>万元，支出总计</w:t>
      </w:r>
      <w:r w:rsidR="007C6A92">
        <w:rPr>
          <w:rFonts w:ascii="仿宋_GB2312" w:eastAsia="仿宋_GB2312" w:hAnsi="Times New Roman" w:cs="Times New Roman" w:hint="eastAsia"/>
          <w:sz w:val="32"/>
          <w:szCs w:val="32"/>
        </w:rPr>
        <w:t>207.93</w:t>
      </w:r>
      <w:r w:rsidR="00F628AB" w:rsidRPr="00AB2D9F">
        <w:rPr>
          <w:rFonts w:ascii="仿宋_GB2312" w:eastAsia="仿宋_GB2312" w:hAnsi="Times New Roman" w:cs="Times New Roman" w:hint="eastAsia"/>
          <w:sz w:val="32"/>
          <w:szCs w:val="32"/>
        </w:rPr>
        <w:t>万元。</w:t>
      </w:r>
      <w:r w:rsidR="00751254">
        <w:rPr>
          <w:rFonts w:ascii="仿宋_GB2312" w:eastAsia="仿宋_GB2312" w:hAnsi="Times New Roman" w:cs="Times New Roman" w:hint="eastAsia"/>
          <w:sz w:val="32"/>
          <w:szCs w:val="32"/>
        </w:rPr>
        <w:t>与2015年相比，收、支总计各减少</w:t>
      </w:r>
      <w:r w:rsidR="007C6A92">
        <w:rPr>
          <w:rFonts w:ascii="仿宋_GB2312" w:eastAsia="仿宋_GB2312" w:hAnsi="Times New Roman" w:cs="Times New Roman" w:hint="eastAsia"/>
          <w:sz w:val="32"/>
          <w:szCs w:val="32"/>
        </w:rPr>
        <w:t>797.01</w:t>
      </w:r>
      <w:r w:rsidR="00751254">
        <w:rPr>
          <w:rFonts w:ascii="仿宋_GB2312" w:eastAsia="仿宋_GB2312" w:hAnsi="Times New Roman" w:cs="Times New Roman" w:hint="eastAsia"/>
          <w:sz w:val="32"/>
          <w:szCs w:val="32"/>
        </w:rPr>
        <w:t>万元，下降</w:t>
      </w:r>
      <w:r w:rsidR="007C6A92">
        <w:rPr>
          <w:rFonts w:ascii="仿宋_GB2312" w:eastAsia="仿宋_GB2312" w:hAnsi="Times New Roman" w:cs="Times New Roman" w:hint="eastAsia"/>
          <w:sz w:val="32"/>
          <w:szCs w:val="32"/>
        </w:rPr>
        <w:t>79.31</w:t>
      </w:r>
      <w:r w:rsidR="00751254">
        <w:rPr>
          <w:rFonts w:ascii="仿宋_GB2312" w:eastAsia="仿宋_GB2312" w:hAnsi="Times New Roman" w:cs="Times New Roman" w:hint="eastAsia"/>
          <w:sz w:val="32"/>
          <w:szCs w:val="32"/>
        </w:rPr>
        <w:t>%。</w:t>
      </w:r>
    </w:p>
    <w:p w:rsidR="00751254" w:rsidRPr="003E2FD3" w:rsidRDefault="00751254" w:rsidP="00F46C79">
      <w:pPr>
        <w:ind w:firstLineChars="200" w:firstLine="640"/>
        <w:rPr>
          <w:rFonts w:ascii="黑体" w:eastAsia="黑体" w:hAnsi="黑体" w:cs="Times New Roman"/>
          <w:sz w:val="32"/>
          <w:szCs w:val="32"/>
        </w:rPr>
      </w:pPr>
      <w:r w:rsidRPr="003E2FD3">
        <w:rPr>
          <w:rFonts w:ascii="黑体" w:eastAsia="黑体" w:hAnsi="黑体" w:cs="Times New Roman" w:hint="eastAsia"/>
          <w:sz w:val="32"/>
          <w:szCs w:val="32"/>
        </w:rPr>
        <w:lastRenderedPageBreak/>
        <w:t>二、</w:t>
      </w:r>
      <w:r w:rsidR="003E2FD3" w:rsidRPr="003E2FD3">
        <w:rPr>
          <w:rFonts w:ascii="黑体" w:eastAsia="黑体" w:hAnsi="黑体" w:cs="Times New Roman" w:hint="eastAsia"/>
          <w:sz w:val="32"/>
          <w:szCs w:val="32"/>
        </w:rPr>
        <w:t>收入决算情况说明</w:t>
      </w:r>
    </w:p>
    <w:p w:rsidR="003E2FD3" w:rsidRDefault="003E2FD3"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本部门2016年度收入合计</w:t>
      </w:r>
      <w:r w:rsidR="00F4178C">
        <w:rPr>
          <w:rFonts w:ascii="仿宋_GB2312" w:eastAsia="仿宋_GB2312" w:hAnsi="Times New Roman" w:cs="Times New Roman" w:hint="eastAsia"/>
          <w:sz w:val="32"/>
          <w:szCs w:val="32"/>
        </w:rPr>
        <w:t>201.98</w:t>
      </w:r>
      <w:r>
        <w:rPr>
          <w:rFonts w:ascii="仿宋_GB2312" w:eastAsia="仿宋_GB2312" w:hAnsi="Times New Roman" w:cs="Times New Roman" w:hint="eastAsia"/>
          <w:sz w:val="32"/>
          <w:szCs w:val="32"/>
        </w:rPr>
        <w:t>万元，其中：</w:t>
      </w:r>
      <w:r w:rsidRPr="003E2FD3">
        <w:rPr>
          <w:rFonts w:ascii="仿宋_GB2312" w:eastAsia="仿宋_GB2312" w:hAnsi="Times New Roman" w:cs="Times New Roman" w:hint="eastAsia"/>
          <w:sz w:val="32"/>
          <w:szCs w:val="32"/>
        </w:rPr>
        <w:t>财政拨款收入</w:t>
      </w:r>
      <w:r w:rsidR="00F4178C">
        <w:rPr>
          <w:rFonts w:ascii="仿宋_GB2312" w:eastAsia="仿宋_GB2312" w:hAnsi="Times New Roman" w:cs="Times New Roman" w:hint="eastAsia"/>
          <w:sz w:val="32"/>
          <w:szCs w:val="32"/>
        </w:rPr>
        <w:t>201.98</w:t>
      </w:r>
      <w:r>
        <w:rPr>
          <w:rFonts w:ascii="仿宋_GB2312" w:eastAsia="仿宋_GB2312" w:hAnsi="Times New Roman" w:cs="Times New Roman" w:hint="eastAsia"/>
          <w:sz w:val="32"/>
          <w:szCs w:val="32"/>
        </w:rPr>
        <w:t>万元，占</w:t>
      </w:r>
      <w:r w:rsidR="00F4178C">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上级补助收入</w:t>
      </w:r>
      <w:r w:rsidR="00F4178C">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事业收入</w:t>
      </w:r>
      <w:r w:rsidR="00F4178C">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经营收入</w:t>
      </w:r>
      <w:r w:rsidR="00F4178C">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附属单位上缴收入</w:t>
      </w:r>
      <w:r w:rsidR="00F4178C">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其他收入</w:t>
      </w:r>
      <w:r w:rsidR="00F4178C">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p>
    <w:p w:rsidR="003E2FD3" w:rsidRPr="003E2FD3" w:rsidRDefault="003E2FD3" w:rsidP="00F46C79">
      <w:pPr>
        <w:ind w:firstLineChars="200" w:firstLine="640"/>
        <w:rPr>
          <w:rFonts w:ascii="黑体" w:eastAsia="黑体" w:hAnsi="黑体" w:cs="Times New Roman"/>
          <w:sz w:val="32"/>
          <w:szCs w:val="32"/>
        </w:rPr>
      </w:pPr>
      <w:r w:rsidRPr="003E2FD3">
        <w:rPr>
          <w:rFonts w:ascii="黑体" w:eastAsia="黑体" w:hAnsi="黑体" w:cs="Times New Roman" w:hint="eastAsia"/>
          <w:sz w:val="32"/>
          <w:szCs w:val="32"/>
        </w:rPr>
        <w:t>三、支出决算情况说明</w:t>
      </w:r>
    </w:p>
    <w:p w:rsidR="003E2FD3" w:rsidRDefault="003E2FD3"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本部门2016年度支出合计</w:t>
      </w:r>
      <w:r w:rsidR="00F4178C">
        <w:rPr>
          <w:rFonts w:ascii="仿宋_GB2312" w:eastAsia="仿宋_GB2312" w:hAnsi="Times New Roman" w:cs="Times New Roman" w:hint="eastAsia"/>
          <w:sz w:val="32"/>
          <w:szCs w:val="32"/>
        </w:rPr>
        <w:t>200.25</w:t>
      </w:r>
      <w:r>
        <w:rPr>
          <w:rFonts w:ascii="仿宋_GB2312" w:eastAsia="仿宋_GB2312" w:hAnsi="Times New Roman" w:cs="Times New Roman" w:hint="eastAsia"/>
          <w:sz w:val="32"/>
          <w:szCs w:val="32"/>
        </w:rPr>
        <w:t>万元，其中：</w:t>
      </w:r>
      <w:r w:rsidRPr="003E2FD3">
        <w:rPr>
          <w:rFonts w:ascii="仿宋_GB2312" w:eastAsia="仿宋_GB2312" w:hAnsi="Times New Roman" w:cs="Times New Roman" w:hint="eastAsia"/>
          <w:sz w:val="32"/>
          <w:szCs w:val="32"/>
        </w:rPr>
        <w:t>基本支出</w:t>
      </w:r>
      <w:r w:rsidR="00F4178C">
        <w:rPr>
          <w:rFonts w:ascii="仿宋_GB2312" w:eastAsia="仿宋_GB2312" w:hAnsi="Times New Roman" w:cs="Times New Roman" w:hint="eastAsia"/>
          <w:sz w:val="32"/>
          <w:szCs w:val="32"/>
        </w:rPr>
        <w:t>109.78</w:t>
      </w:r>
      <w:r>
        <w:rPr>
          <w:rFonts w:ascii="仿宋_GB2312" w:eastAsia="仿宋_GB2312" w:hAnsi="Times New Roman" w:cs="Times New Roman" w:hint="eastAsia"/>
          <w:sz w:val="32"/>
          <w:szCs w:val="32"/>
        </w:rPr>
        <w:t>万元，占</w:t>
      </w:r>
      <w:r w:rsidR="00F4178C">
        <w:rPr>
          <w:rFonts w:ascii="仿宋_GB2312" w:eastAsia="仿宋_GB2312" w:hAnsi="Times New Roman" w:cs="Times New Roman" w:hint="eastAsia"/>
          <w:sz w:val="32"/>
          <w:szCs w:val="32"/>
        </w:rPr>
        <w:t>54.82</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项目支出</w:t>
      </w:r>
      <w:r w:rsidR="00F4178C">
        <w:rPr>
          <w:rFonts w:ascii="仿宋_GB2312" w:eastAsia="仿宋_GB2312" w:hAnsi="Times New Roman" w:cs="Times New Roman" w:hint="eastAsia"/>
          <w:sz w:val="32"/>
          <w:szCs w:val="32"/>
        </w:rPr>
        <w:t>90.47</w:t>
      </w:r>
      <w:r>
        <w:rPr>
          <w:rFonts w:ascii="仿宋_GB2312" w:eastAsia="仿宋_GB2312" w:hAnsi="Times New Roman" w:cs="Times New Roman" w:hint="eastAsia"/>
          <w:sz w:val="32"/>
          <w:szCs w:val="32"/>
        </w:rPr>
        <w:t>万元，占</w:t>
      </w:r>
      <w:r w:rsidR="00F4178C">
        <w:rPr>
          <w:rFonts w:ascii="仿宋_GB2312" w:eastAsia="仿宋_GB2312" w:hAnsi="Times New Roman" w:cs="Times New Roman" w:hint="eastAsia"/>
          <w:sz w:val="32"/>
          <w:szCs w:val="32"/>
        </w:rPr>
        <w:t>45.18</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上缴上级支出</w:t>
      </w:r>
      <w:r w:rsidR="00F4178C">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经营支出</w:t>
      </w:r>
      <w:r w:rsidR="00F4178C">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对附属单位补助支出</w:t>
      </w:r>
      <w:r w:rsidR="00F4178C">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p>
    <w:p w:rsidR="009917A3" w:rsidRDefault="009917A3" w:rsidP="00F46C79">
      <w:pPr>
        <w:ind w:firstLineChars="200" w:firstLine="640"/>
        <w:rPr>
          <w:rFonts w:ascii="黑体" w:eastAsia="黑体" w:hAnsi="黑体" w:cs="Times New Roman"/>
          <w:sz w:val="32"/>
          <w:szCs w:val="32"/>
        </w:rPr>
      </w:pPr>
      <w:r w:rsidRPr="009917A3">
        <w:rPr>
          <w:rFonts w:ascii="黑体" w:eastAsia="黑体" w:hAnsi="黑体" w:cs="Times New Roman" w:hint="eastAsia"/>
          <w:sz w:val="32"/>
          <w:szCs w:val="32"/>
        </w:rPr>
        <w:t>四、财政拨款收入支出决算总体情况说明</w:t>
      </w:r>
    </w:p>
    <w:p w:rsidR="009917A3" w:rsidRDefault="009917A3"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本部门2016年度财政拨款收</w:t>
      </w:r>
      <w:r w:rsidR="001B3AE2">
        <w:rPr>
          <w:rFonts w:ascii="仿宋_GB2312" w:eastAsia="仿宋_GB2312" w:hAnsi="Times New Roman" w:cs="Times New Roman" w:hint="eastAsia"/>
          <w:sz w:val="32"/>
          <w:szCs w:val="32"/>
        </w:rPr>
        <w:t>入总计</w:t>
      </w:r>
      <w:r w:rsidR="00274FA7">
        <w:rPr>
          <w:rFonts w:ascii="仿宋_GB2312" w:eastAsia="仿宋_GB2312" w:hAnsi="Times New Roman" w:cs="Times New Roman" w:hint="eastAsia"/>
          <w:sz w:val="32"/>
          <w:szCs w:val="32"/>
        </w:rPr>
        <w:t>207.93</w:t>
      </w:r>
      <w:r w:rsidR="001B3AE2">
        <w:rPr>
          <w:rFonts w:ascii="仿宋_GB2312" w:eastAsia="仿宋_GB2312" w:hAnsi="Times New Roman" w:cs="Times New Roman" w:hint="eastAsia"/>
          <w:sz w:val="32"/>
          <w:szCs w:val="32"/>
        </w:rPr>
        <w:t>万元，支出</w:t>
      </w:r>
      <w:r>
        <w:rPr>
          <w:rFonts w:ascii="仿宋_GB2312" w:eastAsia="仿宋_GB2312" w:hAnsi="Times New Roman" w:cs="Times New Roman" w:hint="eastAsia"/>
          <w:sz w:val="32"/>
          <w:szCs w:val="32"/>
        </w:rPr>
        <w:t>总</w:t>
      </w:r>
      <w:r w:rsidR="00B948CC">
        <w:rPr>
          <w:rFonts w:ascii="仿宋_GB2312" w:eastAsia="仿宋_GB2312" w:hAnsi="Times New Roman" w:cs="Times New Roman" w:hint="eastAsia"/>
          <w:sz w:val="32"/>
          <w:szCs w:val="32"/>
        </w:rPr>
        <w:t>计</w:t>
      </w:r>
      <w:r w:rsidR="00274FA7">
        <w:rPr>
          <w:rFonts w:ascii="仿宋_GB2312" w:eastAsia="仿宋_GB2312" w:hAnsi="Times New Roman" w:cs="Times New Roman" w:hint="eastAsia"/>
          <w:sz w:val="32"/>
          <w:szCs w:val="32"/>
        </w:rPr>
        <w:t>207.93</w:t>
      </w:r>
      <w:r>
        <w:rPr>
          <w:rFonts w:ascii="仿宋_GB2312" w:eastAsia="仿宋_GB2312" w:hAnsi="Times New Roman" w:cs="Times New Roman" w:hint="eastAsia"/>
          <w:sz w:val="32"/>
          <w:szCs w:val="32"/>
        </w:rPr>
        <w:t>万元。与2015年相比，财政拨款收、支总计各减少</w:t>
      </w:r>
      <w:r w:rsidR="00274FA7">
        <w:rPr>
          <w:rFonts w:ascii="仿宋_GB2312" w:eastAsia="仿宋_GB2312" w:hAnsi="Times New Roman" w:cs="Times New Roman" w:hint="eastAsia"/>
          <w:sz w:val="32"/>
          <w:szCs w:val="32"/>
        </w:rPr>
        <w:t>797.01</w:t>
      </w:r>
      <w:r>
        <w:rPr>
          <w:rFonts w:ascii="仿宋_GB2312" w:eastAsia="仿宋_GB2312" w:hAnsi="Times New Roman" w:cs="Times New Roman" w:hint="eastAsia"/>
          <w:sz w:val="32"/>
          <w:szCs w:val="32"/>
        </w:rPr>
        <w:t>万元，下降</w:t>
      </w:r>
      <w:r w:rsidR="00274FA7">
        <w:rPr>
          <w:rFonts w:ascii="仿宋_GB2312" w:eastAsia="仿宋_GB2312" w:hAnsi="Times New Roman" w:cs="Times New Roman" w:hint="eastAsia"/>
          <w:sz w:val="32"/>
          <w:szCs w:val="32"/>
        </w:rPr>
        <w:t>79.31</w:t>
      </w:r>
      <w:r>
        <w:rPr>
          <w:rFonts w:ascii="仿宋_GB2312" w:eastAsia="仿宋_GB2312" w:hAnsi="Times New Roman" w:cs="Times New Roman" w:hint="eastAsia"/>
          <w:sz w:val="32"/>
          <w:szCs w:val="32"/>
        </w:rPr>
        <w:t>%。</w:t>
      </w:r>
      <w:bookmarkStart w:id="0" w:name="_GoBack"/>
      <w:bookmarkEnd w:id="0"/>
    </w:p>
    <w:p w:rsidR="009917A3" w:rsidRPr="00AE21A3" w:rsidRDefault="009917A3" w:rsidP="00F46C79">
      <w:pPr>
        <w:ind w:firstLineChars="200" w:firstLine="640"/>
        <w:rPr>
          <w:rFonts w:ascii="黑体" w:eastAsia="黑体" w:hAnsi="黑体" w:cs="Times New Roman"/>
          <w:sz w:val="32"/>
          <w:szCs w:val="32"/>
        </w:rPr>
      </w:pPr>
      <w:r w:rsidRPr="00AE21A3">
        <w:rPr>
          <w:rFonts w:ascii="黑体" w:eastAsia="黑体" w:hAnsi="黑体" w:cs="Times New Roman" w:hint="eastAsia"/>
          <w:sz w:val="32"/>
          <w:szCs w:val="32"/>
        </w:rPr>
        <w:t>五、一般公共预算</w:t>
      </w:r>
      <w:r w:rsidR="002C5D86" w:rsidRPr="00AE21A3">
        <w:rPr>
          <w:rFonts w:ascii="黑体" w:eastAsia="黑体" w:hAnsi="黑体" w:cs="Times New Roman" w:hint="eastAsia"/>
          <w:sz w:val="32"/>
          <w:szCs w:val="32"/>
        </w:rPr>
        <w:t>财政拨款支出决算情况说明</w:t>
      </w:r>
    </w:p>
    <w:p w:rsidR="002C5D86" w:rsidRPr="002C5D86"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（一）一般公共预算财政拨款支出决算总体情况</w:t>
      </w:r>
    </w:p>
    <w:p w:rsidR="008C4760"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本部门2016年度一般公共预算</w:t>
      </w:r>
      <w:r w:rsidR="002B53BC">
        <w:rPr>
          <w:rFonts w:ascii="仿宋_GB2312" w:eastAsia="仿宋_GB2312" w:hAnsi="Times New Roman" w:cs="Times New Roman" w:hint="eastAsia"/>
          <w:sz w:val="32"/>
          <w:szCs w:val="32"/>
        </w:rPr>
        <w:t>财政拨款</w:t>
      </w:r>
      <w:r>
        <w:rPr>
          <w:rFonts w:ascii="仿宋_GB2312" w:eastAsia="仿宋_GB2312" w:hAnsi="Times New Roman" w:cs="Times New Roman" w:hint="eastAsia"/>
          <w:sz w:val="32"/>
          <w:szCs w:val="32"/>
        </w:rPr>
        <w:t>支出</w:t>
      </w:r>
      <w:r w:rsidR="009B13FE">
        <w:rPr>
          <w:rFonts w:ascii="仿宋_GB2312" w:eastAsia="仿宋_GB2312" w:hAnsi="Times New Roman" w:cs="Times New Roman" w:hint="eastAsia"/>
          <w:sz w:val="32"/>
          <w:szCs w:val="32"/>
        </w:rPr>
        <w:t>200.25</w:t>
      </w:r>
      <w:r>
        <w:rPr>
          <w:rFonts w:ascii="仿宋_GB2312" w:eastAsia="仿宋_GB2312" w:hAnsi="Times New Roman" w:cs="Times New Roman" w:hint="eastAsia"/>
          <w:sz w:val="32"/>
          <w:szCs w:val="32"/>
        </w:rPr>
        <w:t>万元，占本年支出合计</w:t>
      </w:r>
      <w:r w:rsidR="00274FA7">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%。与2015年相比，</w:t>
      </w:r>
      <w:r w:rsidR="00B112D6">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财政拨款支出减少</w:t>
      </w:r>
      <w:r w:rsidR="009B13FE">
        <w:rPr>
          <w:rFonts w:ascii="仿宋_GB2312" w:eastAsia="仿宋_GB2312" w:hAnsi="Times New Roman" w:cs="Times New Roman" w:hint="eastAsia"/>
          <w:sz w:val="32"/>
          <w:szCs w:val="32"/>
        </w:rPr>
        <w:t>798.74</w:t>
      </w:r>
      <w:r>
        <w:rPr>
          <w:rFonts w:ascii="仿宋_GB2312" w:eastAsia="仿宋_GB2312" w:hAnsi="Times New Roman" w:cs="Times New Roman" w:hint="eastAsia"/>
          <w:sz w:val="32"/>
          <w:szCs w:val="32"/>
        </w:rPr>
        <w:t>万元，下降</w:t>
      </w:r>
      <w:r w:rsidR="00274FA7">
        <w:rPr>
          <w:rFonts w:ascii="仿宋_GB2312" w:eastAsia="仿宋_GB2312" w:hAnsi="Times New Roman" w:cs="Times New Roman" w:hint="eastAsia"/>
          <w:sz w:val="32"/>
          <w:szCs w:val="32"/>
        </w:rPr>
        <w:t>79.</w:t>
      </w:r>
      <w:r w:rsidR="009B13FE">
        <w:rPr>
          <w:rFonts w:ascii="仿宋_GB2312" w:eastAsia="仿宋_GB2312" w:hAnsi="Times New Roman" w:cs="Times New Roman" w:hint="eastAsia"/>
          <w:sz w:val="32"/>
          <w:szCs w:val="32"/>
        </w:rPr>
        <w:t>95</w:t>
      </w:r>
      <w:r>
        <w:rPr>
          <w:rFonts w:ascii="仿宋_GB2312" w:eastAsia="仿宋_GB2312" w:hAnsi="Times New Roman" w:cs="Times New Roman" w:hint="eastAsia"/>
          <w:sz w:val="32"/>
          <w:szCs w:val="32"/>
        </w:rPr>
        <w:t>%。</w:t>
      </w:r>
    </w:p>
    <w:p w:rsidR="008C4760"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sidRPr="008C4760">
        <w:rPr>
          <w:rFonts w:ascii="仿宋_GB2312" w:eastAsia="仿宋_GB2312" w:hAnsi="Times New Roman" w:cs="Times New Roman" w:hint="eastAsia"/>
          <w:sz w:val="32"/>
          <w:szCs w:val="32"/>
        </w:rPr>
        <w:t>一般公共预算财政拨款支出决算</w:t>
      </w:r>
      <w:r>
        <w:rPr>
          <w:rFonts w:ascii="仿宋_GB2312" w:eastAsia="仿宋_GB2312" w:hAnsi="Times New Roman" w:cs="Times New Roman" w:hint="eastAsia"/>
          <w:sz w:val="32"/>
          <w:szCs w:val="32"/>
        </w:rPr>
        <w:t>结构情况</w:t>
      </w:r>
    </w:p>
    <w:p w:rsidR="009804CA"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本部门2016年度一般</w:t>
      </w:r>
      <w:r w:rsidRPr="008C4760">
        <w:rPr>
          <w:rFonts w:ascii="仿宋_GB2312" w:eastAsia="仿宋_GB2312" w:hAnsi="Times New Roman" w:cs="Times New Roman" w:hint="eastAsia"/>
          <w:sz w:val="32"/>
          <w:szCs w:val="32"/>
        </w:rPr>
        <w:t>公共预算财政拨款支出</w:t>
      </w:r>
      <w:r w:rsidR="00274FA7">
        <w:rPr>
          <w:rFonts w:ascii="仿宋_GB2312" w:eastAsia="仿宋_GB2312" w:hAnsi="Times New Roman" w:cs="Times New Roman" w:hint="eastAsia"/>
          <w:sz w:val="32"/>
          <w:szCs w:val="32"/>
        </w:rPr>
        <w:t>200.25</w:t>
      </w:r>
      <w:r w:rsidR="00533352">
        <w:rPr>
          <w:rFonts w:ascii="仿宋_GB2312" w:eastAsia="仿宋_GB2312" w:hAnsi="Times New Roman" w:cs="Times New Roman" w:hint="eastAsia"/>
          <w:sz w:val="32"/>
          <w:szCs w:val="32"/>
        </w:rPr>
        <w:t>万</w:t>
      </w:r>
      <w:r>
        <w:rPr>
          <w:rFonts w:ascii="仿宋_GB2312" w:eastAsia="仿宋_GB2312" w:hAnsi="Times New Roman" w:cs="Times New Roman" w:hint="eastAsia"/>
          <w:sz w:val="32"/>
          <w:szCs w:val="32"/>
        </w:rPr>
        <w:t>元，主要用于以下方面</w:t>
      </w:r>
      <w:r w:rsidR="009804CA">
        <w:rPr>
          <w:rFonts w:ascii="仿宋_GB2312" w:eastAsia="仿宋_GB2312" w:hAnsi="Times New Roman" w:cs="Times New Roman" w:hint="eastAsia"/>
          <w:sz w:val="32"/>
          <w:szCs w:val="32"/>
        </w:rPr>
        <w:t>:</w:t>
      </w:r>
      <w:r w:rsidR="009804CA" w:rsidRPr="00166637">
        <w:rPr>
          <w:rFonts w:ascii="仿宋_GB2312" w:eastAsia="仿宋_GB2312" w:hAnsi="Times New Roman" w:cs="Times New Roman" w:hint="eastAsia"/>
          <w:sz w:val="32"/>
          <w:szCs w:val="32"/>
        </w:rPr>
        <w:t>一般公共服务支出</w:t>
      </w:r>
      <w:r w:rsidR="00274FA7">
        <w:rPr>
          <w:rFonts w:ascii="仿宋_GB2312" w:eastAsia="仿宋_GB2312" w:hAnsi="Times New Roman" w:cs="Times New Roman" w:hint="eastAsia"/>
          <w:sz w:val="32"/>
          <w:szCs w:val="32"/>
        </w:rPr>
        <w:t>194.58</w:t>
      </w:r>
      <w:r w:rsidR="009804CA" w:rsidRPr="00166637">
        <w:rPr>
          <w:rFonts w:ascii="仿宋_GB2312" w:eastAsia="仿宋_GB2312" w:hAnsi="Times New Roman" w:cs="Times New Roman" w:hint="eastAsia"/>
          <w:sz w:val="32"/>
          <w:szCs w:val="32"/>
        </w:rPr>
        <w:t>万元，占</w:t>
      </w:r>
      <w:r w:rsidR="00274FA7">
        <w:rPr>
          <w:rFonts w:ascii="仿宋_GB2312" w:eastAsia="仿宋_GB2312" w:hAnsi="Times New Roman" w:cs="Times New Roman" w:hint="eastAsia"/>
          <w:sz w:val="32"/>
          <w:szCs w:val="32"/>
        </w:rPr>
        <w:lastRenderedPageBreak/>
        <w:t>97.17</w:t>
      </w:r>
      <w:r w:rsidR="009804CA" w:rsidRPr="00166637">
        <w:rPr>
          <w:rFonts w:ascii="仿宋_GB2312" w:eastAsia="仿宋_GB2312" w:hAnsi="Times New Roman" w:cs="Times New Roman" w:hint="eastAsia"/>
          <w:sz w:val="32"/>
          <w:szCs w:val="32"/>
        </w:rPr>
        <w:t>%；</w:t>
      </w:r>
      <w:r w:rsidR="00274FA7">
        <w:rPr>
          <w:rFonts w:ascii="仿宋_GB2312" w:eastAsia="仿宋_GB2312" w:hAnsi="Times New Roman" w:cs="Times New Roman" w:hint="eastAsia"/>
          <w:sz w:val="32"/>
          <w:szCs w:val="32"/>
        </w:rPr>
        <w:t>住房保障支出5.66</w:t>
      </w:r>
      <w:r w:rsidR="009804CA" w:rsidRPr="00166637">
        <w:rPr>
          <w:rFonts w:ascii="仿宋_GB2312" w:eastAsia="仿宋_GB2312" w:hAnsi="Times New Roman" w:cs="Times New Roman" w:hint="eastAsia"/>
          <w:sz w:val="32"/>
          <w:szCs w:val="32"/>
        </w:rPr>
        <w:t>万元，占</w:t>
      </w:r>
      <w:r w:rsidR="00274FA7">
        <w:rPr>
          <w:rFonts w:ascii="仿宋_GB2312" w:eastAsia="仿宋_GB2312" w:hAnsi="Times New Roman" w:cs="Times New Roman" w:hint="eastAsia"/>
          <w:sz w:val="32"/>
          <w:szCs w:val="32"/>
        </w:rPr>
        <w:t>2.83</w:t>
      </w:r>
      <w:r w:rsidR="009804CA" w:rsidRPr="00166637">
        <w:rPr>
          <w:rFonts w:ascii="仿宋_GB2312" w:eastAsia="仿宋_GB2312" w:hAnsi="Times New Roman" w:cs="Times New Roman" w:hint="eastAsia"/>
          <w:sz w:val="32"/>
          <w:szCs w:val="32"/>
        </w:rPr>
        <w:t>%。</w:t>
      </w:r>
    </w:p>
    <w:p w:rsidR="00AE21A3" w:rsidRPr="00AE21A3" w:rsidRDefault="009804CA" w:rsidP="00AE21A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00F628AB" w:rsidRPr="00F628AB">
        <w:rPr>
          <w:rFonts w:ascii="Times New Roman" w:eastAsia="仿宋_GB2312" w:hAnsi="Times New Roman" w:cs="Times New Roman" w:hint="eastAsia"/>
          <w:sz w:val="32"/>
          <w:szCs w:val="32"/>
        </w:rPr>
        <w:t>）</w:t>
      </w:r>
      <w:r w:rsidR="00AE21A3" w:rsidRPr="00AE21A3">
        <w:rPr>
          <w:rFonts w:ascii="Times New Roman" w:eastAsia="仿宋_GB2312" w:hAnsi="Times New Roman" w:cs="Times New Roman" w:hint="eastAsia"/>
          <w:sz w:val="32"/>
          <w:szCs w:val="32"/>
        </w:rPr>
        <w:t>一般公共预算财政拨款支出决算</w:t>
      </w:r>
      <w:r w:rsidR="00AE21A3">
        <w:rPr>
          <w:rFonts w:ascii="Times New Roman" w:eastAsia="仿宋_GB2312" w:hAnsi="Times New Roman" w:cs="Times New Roman" w:hint="eastAsia"/>
          <w:sz w:val="32"/>
          <w:szCs w:val="32"/>
        </w:rPr>
        <w:t>具体情况</w:t>
      </w:r>
    </w:p>
    <w:p w:rsidR="00AE21A3" w:rsidRDefault="00A111B0" w:rsidP="00147F6C">
      <w:pPr>
        <w:ind w:firstLineChars="200" w:firstLine="640"/>
        <w:rPr>
          <w:rFonts w:ascii="仿宋_GB2312" w:eastAsia="仿宋_GB2312" w:hAnsi="Times New Roman" w:cs="Times New Roman"/>
          <w:sz w:val="32"/>
          <w:szCs w:val="32"/>
        </w:rPr>
      </w:pPr>
      <w:r w:rsidRPr="00147F6C">
        <w:rPr>
          <w:rFonts w:ascii="仿宋_GB2312" w:eastAsia="仿宋_GB2312" w:hAnsi="Times New Roman" w:cs="Times New Roman" w:hint="eastAsia"/>
          <w:sz w:val="32"/>
          <w:szCs w:val="32"/>
        </w:rPr>
        <w:t>本部门201</w:t>
      </w:r>
      <w:r w:rsidR="00AE21A3">
        <w:rPr>
          <w:rFonts w:ascii="仿宋_GB2312" w:eastAsia="仿宋_GB2312" w:hAnsi="Times New Roman" w:cs="Times New Roman" w:hint="eastAsia"/>
          <w:sz w:val="32"/>
          <w:szCs w:val="32"/>
        </w:rPr>
        <w:t>6</w:t>
      </w:r>
      <w:r w:rsidRPr="00147F6C">
        <w:rPr>
          <w:rFonts w:ascii="仿宋_GB2312" w:eastAsia="仿宋_GB2312" w:hAnsi="Times New Roman" w:cs="Times New Roman" w:hint="eastAsia"/>
          <w:sz w:val="32"/>
          <w:szCs w:val="32"/>
        </w:rPr>
        <w:t>年度</w:t>
      </w:r>
      <w:r w:rsidR="00AE21A3" w:rsidRPr="00AE21A3">
        <w:rPr>
          <w:rFonts w:ascii="Times New Roman" w:eastAsia="仿宋_GB2312" w:hAnsi="Times New Roman" w:cs="Times New Roman" w:hint="eastAsia"/>
          <w:sz w:val="32"/>
          <w:szCs w:val="32"/>
        </w:rPr>
        <w:t>一般公共预算</w:t>
      </w:r>
      <w:r w:rsidRPr="00147F6C">
        <w:rPr>
          <w:rFonts w:ascii="仿宋_GB2312" w:eastAsia="仿宋_GB2312" w:hAnsi="Times New Roman" w:cs="Times New Roman" w:hint="eastAsia"/>
          <w:sz w:val="32"/>
          <w:szCs w:val="32"/>
        </w:rPr>
        <w:t>财政拨款支出</w:t>
      </w:r>
      <w:r w:rsidR="00AE21A3">
        <w:rPr>
          <w:rFonts w:ascii="仿宋_GB2312" w:eastAsia="仿宋_GB2312" w:hAnsi="Times New Roman" w:cs="Times New Roman" w:hint="eastAsia"/>
          <w:sz w:val="32"/>
          <w:szCs w:val="32"/>
        </w:rPr>
        <w:t>年初预算</w:t>
      </w:r>
      <w:r w:rsidR="00776246">
        <w:rPr>
          <w:rFonts w:ascii="Times New Roman" w:eastAsia="仿宋_GB2312" w:hAnsi="Times New Roman" w:cs="Times New Roman" w:hint="eastAsia"/>
          <w:sz w:val="32"/>
          <w:szCs w:val="32"/>
        </w:rPr>
        <w:t>172.46</w:t>
      </w:r>
      <w:r w:rsidRPr="00147F6C">
        <w:rPr>
          <w:rFonts w:ascii="仿宋_GB2312" w:eastAsia="仿宋_GB2312" w:hAnsi="Times New Roman" w:cs="Times New Roman" w:hint="eastAsia"/>
          <w:sz w:val="32"/>
          <w:szCs w:val="32"/>
        </w:rPr>
        <w:t>万元，</w:t>
      </w:r>
      <w:r w:rsidR="00AE21A3">
        <w:rPr>
          <w:rFonts w:ascii="仿宋_GB2312" w:eastAsia="仿宋_GB2312" w:hAnsi="Times New Roman" w:cs="Times New Roman" w:hint="eastAsia"/>
          <w:sz w:val="32"/>
          <w:szCs w:val="32"/>
        </w:rPr>
        <w:t>支出决算</w:t>
      </w:r>
      <w:r w:rsidR="000131F0">
        <w:rPr>
          <w:rFonts w:ascii="仿宋_GB2312" w:eastAsia="仿宋_GB2312" w:hAnsi="Times New Roman" w:cs="Times New Roman" w:hint="eastAsia"/>
          <w:sz w:val="32"/>
          <w:szCs w:val="32"/>
        </w:rPr>
        <w:t>200.25</w:t>
      </w:r>
      <w:r w:rsidR="00AE21A3">
        <w:rPr>
          <w:rFonts w:ascii="仿宋_GB2312" w:eastAsia="仿宋_GB2312" w:hAnsi="Times New Roman" w:cs="Times New Roman" w:hint="eastAsia"/>
          <w:sz w:val="32"/>
          <w:szCs w:val="32"/>
        </w:rPr>
        <w:t>万元，完成年初预算的</w:t>
      </w:r>
      <w:r w:rsidR="000131F0">
        <w:rPr>
          <w:rFonts w:ascii="仿宋_GB2312" w:eastAsia="仿宋_GB2312" w:hAnsi="Times New Roman" w:cs="Times New Roman" w:hint="eastAsia"/>
          <w:sz w:val="32"/>
          <w:szCs w:val="32"/>
        </w:rPr>
        <w:t>116.11</w:t>
      </w:r>
      <w:r w:rsidR="00AE21A3">
        <w:rPr>
          <w:rFonts w:ascii="仿宋_GB2312" w:eastAsia="仿宋_GB2312" w:hAnsi="Times New Roman" w:cs="Times New Roman" w:hint="eastAsia"/>
          <w:sz w:val="32"/>
          <w:szCs w:val="32"/>
        </w:rPr>
        <w:t>%。其中：</w:t>
      </w:r>
    </w:p>
    <w:p w:rsidR="00AE21A3" w:rsidRPr="00166637" w:rsidRDefault="00AE21A3" w:rsidP="00AE21A3">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1.一般公共服务支出</w:t>
      </w:r>
    </w:p>
    <w:p w:rsidR="00284326" w:rsidRDefault="00284326" w:rsidP="0028432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财政事务</w:t>
      </w:r>
    </w:p>
    <w:p w:rsidR="00AE21A3" w:rsidRPr="00166637" w:rsidRDefault="00284326" w:rsidP="00284326">
      <w:pPr>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①行政运行（科目编码：</w:t>
      </w:r>
      <w:r>
        <w:rPr>
          <w:rFonts w:ascii="Times New Roman" w:eastAsia="仿宋_GB2312" w:hAnsi="Times New Roman" w:cs="Times New Roman" w:hint="eastAsia"/>
          <w:sz w:val="32"/>
          <w:szCs w:val="32"/>
        </w:rPr>
        <w:t>2010601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年预算数为</w:t>
      </w:r>
      <w:r>
        <w:rPr>
          <w:rFonts w:ascii="Times New Roman" w:eastAsia="仿宋_GB2312" w:hAnsi="Times New Roman" w:cs="Times New Roman" w:hint="eastAsia"/>
          <w:sz w:val="32"/>
          <w:szCs w:val="32"/>
        </w:rPr>
        <w:t>74.78</w:t>
      </w:r>
      <w:r>
        <w:rPr>
          <w:rFonts w:ascii="Times New Roman" w:eastAsia="仿宋_GB2312" w:hAnsi="Times New Roman" w:cs="Times New Roman" w:hint="eastAsia"/>
          <w:sz w:val="32"/>
          <w:szCs w:val="32"/>
        </w:rPr>
        <w:t>万元</w:t>
      </w:r>
      <w:r w:rsidR="00AE21A3" w:rsidRPr="00166637">
        <w:rPr>
          <w:rFonts w:ascii="仿宋_GB2312" w:eastAsia="仿宋_GB2312" w:hAnsi="Times New Roman" w:cs="Times New Roman" w:hint="eastAsia"/>
          <w:sz w:val="32"/>
          <w:szCs w:val="32"/>
        </w:rPr>
        <w:t>，</w:t>
      </w:r>
      <w:r w:rsidR="00753902">
        <w:rPr>
          <w:rFonts w:ascii="仿宋_GB2312" w:eastAsia="仿宋_GB2312" w:hAnsi="Times New Roman" w:cs="Times New Roman" w:hint="eastAsia"/>
          <w:sz w:val="32"/>
          <w:szCs w:val="32"/>
        </w:rPr>
        <w:t>支出决算数为</w:t>
      </w:r>
      <w:r w:rsidR="000131F0">
        <w:rPr>
          <w:rFonts w:ascii="仿宋_GB2312" w:eastAsia="仿宋_GB2312" w:hAnsi="Times New Roman" w:cs="Times New Roman" w:hint="eastAsia"/>
          <w:sz w:val="32"/>
          <w:szCs w:val="32"/>
        </w:rPr>
        <w:t>104.1</w:t>
      </w:r>
      <w:r w:rsidR="00EA510F">
        <w:rPr>
          <w:rFonts w:ascii="仿宋_GB2312" w:eastAsia="仿宋_GB2312" w:hAnsi="Times New Roman" w:cs="Times New Roman" w:hint="eastAsia"/>
          <w:sz w:val="32"/>
          <w:szCs w:val="32"/>
        </w:rPr>
        <w:t>2</w:t>
      </w:r>
      <w:r w:rsidR="00753902">
        <w:rPr>
          <w:rFonts w:ascii="仿宋_GB2312" w:eastAsia="仿宋_GB2312" w:hAnsi="Times New Roman" w:cs="Times New Roman" w:hint="eastAsia"/>
          <w:sz w:val="32"/>
          <w:szCs w:val="32"/>
        </w:rPr>
        <w:t>万元，完成年初预算的</w:t>
      </w:r>
      <w:r w:rsidR="000131F0">
        <w:rPr>
          <w:rFonts w:ascii="仿宋_GB2312" w:eastAsia="仿宋_GB2312" w:hAnsi="Times New Roman" w:cs="Times New Roman" w:hint="eastAsia"/>
          <w:sz w:val="32"/>
          <w:szCs w:val="32"/>
        </w:rPr>
        <w:t>139.22</w:t>
      </w:r>
      <w:r w:rsidR="00753902">
        <w:rPr>
          <w:rFonts w:ascii="仿宋_GB2312" w:eastAsia="仿宋_GB2312" w:hAnsi="Times New Roman" w:cs="Times New Roman" w:hint="eastAsia"/>
          <w:sz w:val="32"/>
          <w:szCs w:val="32"/>
        </w:rPr>
        <w:t>%</w:t>
      </w:r>
      <w:r w:rsidR="00AE21A3" w:rsidRPr="00166637">
        <w:rPr>
          <w:rFonts w:ascii="仿宋_GB2312" w:eastAsia="仿宋_GB2312" w:hAnsi="Times New Roman" w:cs="Times New Roman" w:hint="eastAsia"/>
          <w:sz w:val="32"/>
          <w:szCs w:val="32"/>
        </w:rPr>
        <w:t>。</w:t>
      </w:r>
    </w:p>
    <w:p w:rsidR="00AE21A3" w:rsidRDefault="00034DE7" w:rsidP="00753902">
      <w:pPr>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fldChar w:fldCharType="begin"/>
      </w:r>
      <w:r w:rsidR="000131F0">
        <w:rPr>
          <w:rFonts w:ascii="Times New Roman" w:eastAsia="仿宋_GB2312" w:hAnsi="Times New Roman" w:cs="Times New Roman"/>
          <w:sz w:val="32"/>
          <w:szCs w:val="32"/>
        </w:rPr>
        <w:instrText xml:space="preserve"> </w:instrText>
      </w:r>
      <w:r w:rsidR="000131F0">
        <w:rPr>
          <w:rFonts w:ascii="Times New Roman" w:eastAsia="仿宋_GB2312" w:hAnsi="Times New Roman" w:cs="Times New Roman" w:hint="eastAsia"/>
          <w:sz w:val="32"/>
          <w:szCs w:val="32"/>
        </w:rPr>
        <w:instrText>= 2 \* GB3</w:instrText>
      </w:r>
      <w:r w:rsidR="000131F0">
        <w:rPr>
          <w:rFonts w:ascii="Times New Roman" w:eastAsia="仿宋_GB2312" w:hAnsi="Times New Roman" w:cs="Times New Roman"/>
          <w:sz w:val="32"/>
          <w:szCs w:val="32"/>
        </w:rPr>
        <w:instrText xml:space="preserve"> </w:instrText>
      </w:r>
      <w:r>
        <w:rPr>
          <w:rFonts w:ascii="Times New Roman" w:eastAsia="仿宋_GB2312" w:hAnsi="Times New Roman" w:cs="Times New Roman"/>
          <w:sz w:val="32"/>
          <w:szCs w:val="32"/>
        </w:rPr>
        <w:fldChar w:fldCharType="separate"/>
      </w:r>
      <w:r w:rsidR="000131F0">
        <w:rPr>
          <w:rFonts w:ascii="Times New Roman" w:eastAsia="仿宋_GB2312" w:hAnsi="Times New Roman" w:cs="Times New Roman" w:hint="eastAsia"/>
          <w:noProof/>
          <w:sz w:val="32"/>
          <w:szCs w:val="32"/>
        </w:rPr>
        <w:t>②</w:t>
      </w:r>
      <w:r>
        <w:rPr>
          <w:rFonts w:ascii="Times New Roman" w:eastAsia="仿宋_GB2312" w:hAnsi="Times New Roman" w:cs="Times New Roman"/>
          <w:sz w:val="32"/>
          <w:szCs w:val="32"/>
        </w:rPr>
        <w:fldChar w:fldCharType="end"/>
      </w:r>
      <w:r w:rsidR="000131F0">
        <w:rPr>
          <w:rFonts w:ascii="Times New Roman" w:eastAsia="仿宋_GB2312" w:hAnsi="Times New Roman" w:cs="Times New Roman" w:hint="eastAsia"/>
          <w:sz w:val="32"/>
          <w:szCs w:val="32"/>
        </w:rPr>
        <w:t>其他财政事务支出（科目编码：</w:t>
      </w:r>
      <w:r w:rsidR="000131F0">
        <w:rPr>
          <w:rFonts w:ascii="Times New Roman" w:eastAsia="仿宋_GB2312" w:hAnsi="Times New Roman" w:cs="Times New Roman" w:hint="eastAsia"/>
          <w:sz w:val="32"/>
          <w:szCs w:val="32"/>
        </w:rPr>
        <w:t>2010699</w:t>
      </w:r>
      <w:r w:rsidR="000131F0">
        <w:rPr>
          <w:rFonts w:ascii="Times New Roman" w:eastAsia="仿宋_GB2312" w:hAnsi="Times New Roman" w:cs="Times New Roman" w:hint="eastAsia"/>
          <w:sz w:val="32"/>
          <w:szCs w:val="32"/>
        </w:rPr>
        <w:t>）</w:t>
      </w:r>
      <w:r w:rsidR="00F249C1">
        <w:rPr>
          <w:rFonts w:ascii="仿宋_GB2312" w:eastAsia="仿宋_GB2312" w:hAnsi="Times New Roman" w:cs="Times New Roman" w:hint="eastAsia"/>
          <w:sz w:val="32"/>
          <w:szCs w:val="32"/>
        </w:rPr>
        <w:t>年初</w:t>
      </w:r>
      <w:r w:rsidR="00753902" w:rsidRPr="00166637">
        <w:rPr>
          <w:rFonts w:ascii="仿宋_GB2312" w:eastAsia="仿宋_GB2312" w:hAnsi="Times New Roman" w:cs="Times New Roman" w:hint="eastAsia"/>
          <w:sz w:val="32"/>
          <w:szCs w:val="32"/>
        </w:rPr>
        <w:t>预算数为</w:t>
      </w:r>
      <w:r w:rsidR="000131F0">
        <w:rPr>
          <w:rFonts w:ascii="Times New Roman" w:eastAsia="仿宋_GB2312" w:hAnsi="Times New Roman" w:cs="Times New Roman" w:hint="eastAsia"/>
          <w:sz w:val="32"/>
          <w:szCs w:val="32"/>
        </w:rPr>
        <w:t>93.6</w:t>
      </w:r>
      <w:r w:rsidR="00753902" w:rsidRPr="00166637">
        <w:rPr>
          <w:rFonts w:ascii="仿宋_GB2312" w:eastAsia="仿宋_GB2312" w:hAnsi="Times New Roman" w:cs="Times New Roman" w:hint="eastAsia"/>
          <w:sz w:val="32"/>
          <w:szCs w:val="32"/>
        </w:rPr>
        <w:t>万元，</w:t>
      </w:r>
      <w:r w:rsidR="00753902">
        <w:rPr>
          <w:rFonts w:ascii="仿宋_GB2312" w:eastAsia="仿宋_GB2312" w:hAnsi="Times New Roman" w:cs="Times New Roman" w:hint="eastAsia"/>
          <w:sz w:val="32"/>
          <w:szCs w:val="32"/>
        </w:rPr>
        <w:t>支出决算数为</w:t>
      </w:r>
      <w:r w:rsidR="000131F0">
        <w:rPr>
          <w:rFonts w:ascii="仿宋_GB2312" w:eastAsia="仿宋_GB2312" w:hAnsi="Times New Roman" w:cs="Times New Roman" w:hint="eastAsia"/>
          <w:sz w:val="32"/>
          <w:szCs w:val="32"/>
        </w:rPr>
        <w:t>90.47</w:t>
      </w:r>
      <w:r w:rsidR="00753902">
        <w:rPr>
          <w:rFonts w:ascii="仿宋_GB2312" w:eastAsia="仿宋_GB2312" w:hAnsi="Times New Roman" w:cs="Times New Roman" w:hint="eastAsia"/>
          <w:sz w:val="32"/>
          <w:szCs w:val="32"/>
        </w:rPr>
        <w:t>万元，完成年初预算的</w:t>
      </w:r>
      <w:r w:rsidR="000131F0">
        <w:rPr>
          <w:rFonts w:ascii="仿宋_GB2312" w:eastAsia="仿宋_GB2312" w:hAnsi="Times New Roman" w:cs="Times New Roman" w:hint="eastAsia"/>
          <w:sz w:val="32"/>
          <w:szCs w:val="32"/>
        </w:rPr>
        <w:t>96.66</w:t>
      </w:r>
      <w:r w:rsidR="00753902">
        <w:rPr>
          <w:rFonts w:ascii="仿宋_GB2312" w:eastAsia="仿宋_GB2312" w:hAnsi="Times New Roman" w:cs="Times New Roman" w:hint="eastAsia"/>
          <w:sz w:val="32"/>
          <w:szCs w:val="32"/>
        </w:rPr>
        <w:t>%</w:t>
      </w:r>
      <w:r w:rsidR="00753902" w:rsidRPr="00166637">
        <w:rPr>
          <w:rFonts w:ascii="仿宋_GB2312" w:eastAsia="仿宋_GB2312" w:hAnsi="Times New Roman" w:cs="Times New Roman" w:hint="eastAsia"/>
          <w:sz w:val="32"/>
          <w:szCs w:val="32"/>
        </w:rPr>
        <w:t>。</w:t>
      </w:r>
    </w:p>
    <w:p w:rsidR="000131F0" w:rsidRDefault="000131F0" w:rsidP="000131F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住房保障支出</w:t>
      </w:r>
    </w:p>
    <w:p w:rsidR="000131F0" w:rsidRDefault="000131F0" w:rsidP="000131F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住房改革支出</w:t>
      </w:r>
    </w:p>
    <w:p w:rsidR="000131F0" w:rsidRPr="00166637" w:rsidRDefault="000131F0" w:rsidP="000131F0">
      <w:pPr>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住房公积金（科目编码：</w:t>
      </w:r>
      <w:r>
        <w:rPr>
          <w:rFonts w:ascii="Times New Roman" w:eastAsia="仿宋_GB2312" w:hAnsi="Times New Roman" w:cs="Times New Roman" w:hint="eastAsia"/>
          <w:sz w:val="32"/>
          <w:szCs w:val="32"/>
        </w:rPr>
        <w:t>22010201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年预算数为</w:t>
      </w:r>
      <w:r>
        <w:rPr>
          <w:rFonts w:ascii="Times New Roman" w:eastAsia="仿宋_GB2312" w:hAnsi="Times New Roman" w:cs="Times New Roman" w:hint="eastAsia"/>
          <w:sz w:val="32"/>
          <w:szCs w:val="32"/>
        </w:rPr>
        <w:t>4.08</w:t>
      </w:r>
      <w:r>
        <w:rPr>
          <w:rFonts w:ascii="Times New Roman" w:eastAsia="仿宋_GB2312" w:hAnsi="Times New Roman" w:cs="Times New Roman" w:hint="eastAsia"/>
          <w:sz w:val="32"/>
          <w:szCs w:val="32"/>
        </w:rPr>
        <w:t>万元，</w:t>
      </w:r>
      <w:r>
        <w:rPr>
          <w:rFonts w:ascii="仿宋_GB2312" w:eastAsia="仿宋_GB2312" w:hAnsi="Times New Roman" w:cs="Times New Roman" w:hint="eastAsia"/>
          <w:sz w:val="32"/>
          <w:szCs w:val="32"/>
        </w:rPr>
        <w:t>支出决算数为5.66万元，完成年初预算的138.73%</w:t>
      </w:r>
      <w:r w:rsidRPr="00166637">
        <w:rPr>
          <w:rFonts w:ascii="仿宋_GB2312" w:eastAsia="仿宋_GB2312" w:hAnsi="Times New Roman" w:cs="Times New Roman" w:hint="eastAsia"/>
          <w:sz w:val="32"/>
          <w:szCs w:val="32"/>
        </w:rPr>
        <w:t>。</w:t>
      </w:r>
    </w:p>
    <w:p w:rsidR="00AE21A3" w:rsidRPr="007D6330" w:rsidRDefault="00AE21A3" w:rsidP="00147F6C">
      <w:pPr>
        <w:ind w:firstLineChars="200" w:firstLine="640"/>
        <w:rPr>
          <w:rFonts w:ascii="黑体" w:eastAsia="黑体" w:hAnsi="黑体" w:cs="Times New Roman"/>
          <w:sz w:val="32"/>
          <w:szCs w:val="32"/>
        </w:rPr>
      </w:pPr>
      <w:r w:rsidRPr="007D6330">
        <w:rPr>
          <w:rFonts w:ascii="黑体" w:eastAsia="黑体" w:hAnsi="黑体" w:cs="Times New Roman" w:hint="eastAsia"/>
          <w:sz w:val="32"/>
          <w:szCs w:val="32"/>
        </w:rPr>
        <w:t>六、一般公共预算财政拨款基本支出决算情况说明</w:t>
      </w:r>
    </w:p>
    <w:p w:rsidR="00AE21A3" w:rsidRDefault="00AE21A3" w:rsidP="00147F6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本部门2016年度一般公共预算</w:t>
      </w:r>
      <w:r w:rsidRPr="00AE21A3">
        <w:rPr>
          <w:rFonts w:ascii="Times New Roman" w:eastAsia="仿宋_GB2312" w:hAnsi="Times New Roman" w:cs="Times New Roman" w:hint="eastAsia"/>
          <w:sz w:val="32"/>
          <w:szCs w:val="32"/>
        </w:rPr>
        <w:t>财政拨款</w:t>
      </w:r>
      <w:r w:rsidR="007D6330">
        <w:rPr>
          <w:rFonts w:ascii="Times New Roman" w:eastAsia="仿宋_GB2312" w:hAnsi="Times New Roman" w:cs="Times New Roman" w:hint="eastAsia"/>
          <w:sz w:val="32"/>
          <w:szCs w:val="32"/>
        </w:rPr>
        <w:t>基本支出</w:t>
      </w:r>
      <w:r w:rsidR="000131F0">
        <w:rPr>
          <w:rFonts w:ascii="Times New Roman" w:eastAsia="仿宋_GB2312" w:hAnsi="Times New Roman" w:cs="Times New Roman" w:hint="eastAsia"/>
          <w:sz w:val="32"/>
          <w:szCs w:val="32"/>
        </w:rPr>
        <w:t>109.78</w:t>
      </w:r>
      <w:r w:rsidR="007D6330">
        <w:rPr>
          <w:rFonts w:ascii="Times New Roman" w:eastAsia="仿宋_GB2312" w:hAnsi="Times New Roman" w:cs="Times New Roman" w:hint="eastAsia"/>
          <w:sz w:val="32"/>
          <w:szCs w:val="32"/>
        </w:rPr>
        <w:t>万元，其中人员经费</w:t>
      </w:r>
      <w:r w:rsidR="000131F0">
        <w:rPr>
          <w:rFonts w:ascii="Times New Roman" w:eastAsia="仿宋_GB2312" w:hAnsi="Times New Roman" w:cs="Times New Roman" w:hint="eastAsia"/>
          <w:sz w:val="32"/>
          <w:szCs w:val="32"/>
        </w:rPr>
        <w:t>102.24</w:t>
      </w:r>
      <w:r w:rsidR="007D6330">
        <w:rPr>
          <w:rFonts w:ascii="Times New Roman" w:eastAsia="仿宋_GB2312" w:hAnsi="Times New Roman" w:cs="Times New Roman" w:hint="eastAsia"/>
          <w:sz w:val="32"/>
          <w:szCs w:val="32"/>
        </w:rPr>
        <w:t>万元，包括：</w:t>
      </w:r>
      <w:r w:rsidR="007D6330" w:rsidRPr="007D6330">
        <w:rPr>
          <w:rFonts w:ascii="Times New Roman" w:eastAsia="仿宋_GB2312" w:hAnsi="Times New Roman" w:cs="Times New Roman" w:hint="eastAsia"/>
          <w:sz w:val="32"/>
          <w:szCs w:val="32"/>
        </w:rPr>
        <w:t>工资福利支出</w:t>
      </w:r>
      <w:r w:rsidR="00A67576">
        <w:rPr>
          <w:rFonts w:ascii="Times New Roman" w:eastAsia="仿宋_GB2312" w:hAnsi="Times New Roman" w:cs="Times New Roman" w:hint="eastAsia"/>
          <w:sz w:val="32"/>
          <w:szCs w:val="32"/>
        </w:rPr>
        <w:t>77.41</w:t>
      </w:r>
      <w:r w:rsidR="007D6330">
        <w:rPr>
          <w:rFonts w:ascii="Times New Roman" w:eastAsia="仿宋_GB2312" w:hAnsi="Times New Roman" w:cs="Times New Roman" w:hint="eastAsia"/>
          <w:sz w:val="32"/>
          <w:szCs w:val="32"/>
        </w:rPr>
        <w:t>万元；</w:t>
      </w:r>
      <w:r w:rsidR="007D6330" w:rsidRPr="007D6330">
        <w:rPr>
          <w:rFonts w:ascii="Times New Roman" w:eastAsia="仿宋_GB2312" w:hAnsi="Times New Roman" w:cs="Times New Roman" w:hint="eastAsia"/>
          <w:sz w:val="32"/>
          <w:szCs w:val="32"/>
        </w:rPr>
        <w:t>对个人和家庭的补助</w:t>
      </w:r>
      <w:r w:rsidR="00A67576">
        <w:rPr>
          <w:rFonts w:ascii="Times New Roman" w:eastAsia="仿宋_GB2312" w:hAnsi="Times New Roman" w:cs="Times New Roman" w:hint="eastAsia"/>
          <w:sz w:val="32"/>
          <w:szCs w:val="32"/>
        </w:rPr>
        <w:t>24.83</w:t>
      </w:r>
      <w:r w:rsidR="007D6330">
        <w:rPr>
          <w:rFonts w:ascii="Times New Roman" w:eastAsia="仿宋_GB2312" w:hAnsi="Times New Roman" w:cs="Times New Roman" w:hint="eastAsia"/>
          <w:sz w:val="32"/>
          <w:szCs w:val="32"/>
        </w:rPr>
        <w:t>万元；公用经费</w:t>
      </w:r>
      <w:r w:rsidR="00A67576">
        <w:rPr>
          <w:rFonts w:ascii="Times New Roman" w:eastAsia="仿宋_GB2312" w:hAnsi="Times New Roman" w:cs="Times New Roman" w:hint="eastAsia"/>
          <w:sz w:val="32"/>
          <w:szCs w:val="32"/>
        </w:rPr>
        <w:t>7.54</w:t>
      </w:r>
      <w:r w:rsidR="007D6330">
        <w:rPr>
          <w:rFonts w:ascii="Times New Roman" w:eastAsia="仿宋_GB2312" w:hAnsi="Times New Roman" w:cs="Times New Roman" w:hint="eastAsia"/>
          <w:sz w:val="32"/>
          <w:szCs w:val="32"/>
        </w:rPr>
        <w:t>万元，包括：</w:t>
      </w:r>
      <w:r w:rsidR="007D6330" w:rsidRPr="007D6330">
        <w:rPr>
          <w:rFonts w:ascii="Times New Roman" w:eastAsia="仿宋_GB2312" w:hAnsi="Times New Roman" w:cs="Times New Roman" w:hint="eastAsia"/>
          <w:sz w:val="32"/>
          <w:szCs w:val="32"/>
        </w:rPr>
        <w:t>商品和服务支出</w:t>
      </w:r>
      <w:r w:rsidR="00A67576">
        <w:rPr>
          <w:rFonts w:ascii="Times New Roman" w:eastAsia="仿宋_GB2312" w:hAnsi="Times New Roman" w:cs="Times New Roman" w:hint="eastAsia"/>
          <w:sz w:val="32"/>
          <w:szCs w:val="32"/>
        </w:rPr>
        <w:t>7.54</w:t>
      </w:r>
      <w:r w:rsidR="007D6330">
        <w:rPr>
          <w:rFonts w:ascii="Times New Roman" w:eastAsia="仿宋_GB2312" w:hAnsi="Times New Roman" w:cs="Times New Roman" w:hint="eastAsia"/>
          <w:sz w:val="32"/>
          <w:szCs w:val="32"/>
        </w:rPr>
        <w:t>万元，</w:t>
      </w:r>
      <w:r w:rsidR="007D6330" w:rsidRPr="007D6330">
        <w:rPr>
          <w:rFonts w:ascii="Times New Roman" w:eastAsia="仿宋_GB2312" w:hAnsi="Times New Roman" w:cs="Times New Roman" w:hint="eastAsia"/>
          <w:sz w:val="32"/>
          <w:szCs w:val="32"/>
        </w:rPr>
        <w:t>其他资本性支出</w:t>
      </w:r>
      <w:r w:rsidR="00A67576">
        <w:rPr>
          <w:rFonts w:ascii="Times New Roman" w:eastAsia="仿宋_GB2312" w:hAnsi="Times New Roman" w:cs="Times New Roman" w:hint="eastAsia"/>
          <w:sz w:val="32"/>
          <w:szCs w:val="32"/>
        </w:rPr>
        <w:t>0</w:t>
      </w:r>
      <w:r w:rsidR="007D6330">
        <w:rPr>
          <w:rFonts w:ascii="Times New Roman" w:eastAsia="仿宋_GB2312" w:hAnsi="Times New Roman" w:cs="Times New Roman" w:hint="eastAsia"/>
          <w:sz w:val="32"/>
          <w:szCs w:val="32"/>
        </w:rPr>
        <w:t>万元，</w:t>
      </w:r>
      <w:r w:rsidR="007D6330" w:rsidRPr="007D6330">
        <w:rPr>
          <w:rFonts w:ascii="Times New Roman" w:eastAsia="仿宋_GB2312" w:hAnsi="Times New Roman" w:cs="Times New Roman" w:hint="eastAsia"/>
          <w:sz w:val="32"/>
          <w:szCs w:val="32"/>
        </w:rPr>
        <w:t>其他支出</w:t>
      </w:r>
      <w:r w:rsidR="00A67576">
        <w:rPr>
          <w:rFonts w:ascii="Times New Roman" w:eastAsia="仿宋_GB2312" w:hAnsi="Times New Roman" w:cs="Times New Roman" w:hint="eastAsia"/>
          <w:sz w:val="32"/>
          <w:szCs w:val="32"/>
        </w:rPr>
        <w:t>0</w:t>
      </w:r>
      <w:r w:rsidR="007D6330">
        <w:rPr>
          <w:rFonts w:ascii="Times New Roman" w:eastAsia="仿宋_GB2312" w:hAnsi="Times New Roman" w:cs="Times New Roman" w:hint="eastAsia"/>
          <w:sz w:val="32"/>
          <w:szCs w:val="32"/>
        </w:rPr>
        <w:t>万元。</w:t>
      </w:r>
    </w:p>
    <w:p w:rsidR="00256189" w:rsidRPr="007171AD" w:rsidRDefault="007D6330" w:rsidP="007171AD">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lastRenderedPageBreak/>
        <w:t>七、</w:t>
      </w:r>
      <w:r w:rsidR="00256189" w:rsidRPr="00F46C79">
        <w:rPr>
          <w:rFonts w:ascii="Times New Roman" w:eastAsia="黑体" w:hAnsi="Times New Roman" w:cs="Times New Roman"/>
          <w:sz w:val="32"/>
          <w:szCs w:val="32"/>
        </w:rPr>
        <w:t>一般公共预算</w:t>
      </w:r>
      <w:r>
        <w:rPr>
          <w:rFonts w:ascii="Times New Roman" w:eastAsia="黑体" w:hAnsi="Times New Roman" w:cs="Times New Roman" w:hint="eastAsia"/>
          <w:sz w:val="32"/>
          <w:szCs w:val="32"/>
        </w:rPr>
        <w:t>财政拨款</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Pr>
          <w:rFonts w:ascii="Times New Roman" w:eastAsia="黑体" w:hAnsi="Times New Roman" w:cs="Times New Roman" w:hint="eastAsia"/>
          <w:sz w:val="32"/>
          <w:szCs w:val="32"/>
        </w:rPr>
        <w:t>决算</w:t>
      </w:r>
      <w:r w:rsidR="00256189" w:rsidRPr="00F46C79">
        <w:rPr>
          <w:rFonts w:ascii="Times New Roman" w:eastAsia="黑体" w:hAnsi="Times New Roman" w:cs="Times New Roman"/>
          <w:sz w:val="32"/>
          <w:szCs w:val="32"/>
        </w:rPr>
        <w:t>情况说明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w:t>
      </w:r>
      <w:r w:rsidR="00924C73">
        <w:rPr>
          <w:rFonts w:ascii="Times New Roman" w:eastAsia="仿宋_GB2312" w:hAnsi="Times New Roman" w:cs="Times New Roman" w:hint="eastAsia"/>
          <w:sz w:val="32"/>
          <w:szCs w:val="32"/>
        </w:rPr>
        <w:t>一般公共</w:t>
      </w:r>
      <w:r>
        <w:rPr>
          <w:rFonts w:ascii="Times New Roman" w:eastAsia="仿宋_GB2312" w:hAnsi="Times New Roman" w:cs="Times New Roman" w:hint="eastAsia"/>
          <w:sz w:val="32"/>
          <w:szCs w:val="32"/>
        </w:rPr>
        <w:t>预算</w:t>
      </w:r>
      <w:r w:rsidR="00924C73">
        <w:rPr>
          <w:rFonts w:ascii="Times New Roman" w:eastAsia="仿宋_GB2312" w:hAnsi="Times New Roman" w:cs="Times New Roman" w:hint="eastAsia"/>
          <w:sz w:val="32"/>
          <w:szCs w:val="32"/>
        </w:rPr>
        <w:t>财政拨款支出决算总体情况</w:t>
      </w:r>
    </w:p>
    <w:p w:rsidR="004C3683" w:rsidRDefault="00A111B0" w:rsidP="00EE32F7">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本部门201</w:t>
      </w:r>
      <w:r w:rsidR="007D6330">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年度“三公”经费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支出预算为</w:t>
      </w:r>
      <w:r w:rsidR="003D6620">
        <w:rPr>
          <w:rFonts w:ascii="仿宋_GB2312" w:eastAsia="仿宋_GB2312" w:hAnsi="Times New Roman" w:cs="Times New Roman" w:hint="eastAsia"/>
          <w:sz w:val="32"/>
          <w:szCs w:val="32"/>
        </w:rPr>
        <w:t>1.3</w:t>
      </w:r>
      <w:r w:rsidRPr="00900A36">
        <w:rPr>
          <w:rFonts w:ascii="仿宋_GB2312" w:eastAsia="仿宋_GB2312" w:hAnsi="Times New Roman" w:cs="Times New Roman" w:hint="eastAsia"/>
          <w:sz w:val="32"/>
          <w:szCs w:val="32"/>
        </w:rPr>
        <w:t>万元，支出决算为</w:t>
      </w:r>
      <w:r w:rsidR="003D6620">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万元，完成预算的</w:t>
      </w:r>
      <w:r w:rsidR="003D6620">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w:t>
      </w:r>
      <w:r w:rsidR="006E1431">
        <w:rPr>
          <w:rFonts w:ascii="仿宋_GB2312" w:eastAsia="仿宋_GB2312" w:hAnsi="Times New Roman" w:cs="Times New Roman" w:hint="eastAsia"/>
          <w:sz w:val="32"/>
          <w:szCs w:val="32"/>
        </w:rPr>
        <w:t>，其中：因公出国（境）费支出</w:t>
      </w:r>
      <w:r w:rsidR="005B0333">
        <w:rPr>
          <w:rFonts w:ascii="仿宋_GB2312" w:eastAsia="仿宋_GB2312" w:hAnsi="Times New Roman" w:cs="Times New Roman" w:hint="eastAsia"/>
          <w:sz w:val="32"/>
          <w:szCs w:val="32"/>
        </w:rPr>
        <w:t>决算为0万元</w:t>
      </w:r>
      <w:r w:rsidR="00BB4F05">
        <w:rPr>
          <w:rFonts w:ascii="仿宋_GB2312" w:eastAsia="仿宋_GB2312" w:hAnsi="Times New Roman" w:cs="Times New Roman" w:hint="eastAsia"/>
          <w:sz w:val="32"/>
          <w:szCs w:val="32"/>
        </w:rPr>
        <w:t>；</w:t>
      </w:r>
      <w:r w:rsidR="005B0333">
        <w:rPr>
          <w:rFonts w:ascii="仿宋_GB2312" w:eastAsia="仿宋_GB2312" w:hAnsi="Times New Roman" w:cs="Times New Roman" w:hint="eastAsia"/>
          <w:sz w:val="32"/>
          <w:szCs w:val="32"/>
        </w:rPr>
        <w:t>公务用车</w:t>
      </w:r>
      <w:r w:rsidR="005B0333" w:rsidRPr="00900A36">
        <w:rPr>
          <w:rFonts w:ascii="仿宋_GB2312" w:eastAsia="仿宋_GB2312" w:hAnsi="Times New Roman" w:cs="Times New Roman" w:hint="eastAsia"/>
          <w:sz w:val="32"/>
          <w:szCs w:val="32"/>
        </w:rPr>
        <w:t>购置费</w:t>
      </w:r>
      <w:r w:rsidR="005B0333">
        <w:rPr>
          <w:rFonts w:ascii="仿宋_GB2312" w:eastAsia="仿宋_GB2312" w:hAnsi="Times New Roman" w:cs="Times New Roman" w:hint="eastAsia"/>
          <w:sz w:val="32"/>
          <w:szCs w:val="32"/>
        </w:rPr>
        <w:t>支出决算为0万元；公务用车</w:t>
      </w:r>
      <w:r w:rsidR="005B0333" w:rsidRPr="00900A36">
        <w:rPr>
          <w:rFonts w:ascii="仿宋_GB2312" w:eastAsia="仿宋_GB2312" w:hAnsi="Times New Roman" w:cs="Times New Roman" w:hint="eastAsia"/>
          <w:sz w:val="32"/>
          <w:szCs w:val="32"/>
        </w:rPr>
        <w:t>运行维护费</w:t>
      </w:r>
      <w:r w:rsidR="005B0333">
        <w:rPr>
          <w:rFonts w:ascii="仿宋_GB2312" w:eastAsia="仿宋_GB2312" w:hAnsi="Times New Roman" w:cs="Times New Roman" w:hint="eastAsia"/>
          <w:sz w:val="32"/>
          <w:szCs w:val="32"/>
        </w:rPr>
        <w:t>支出决算为0</w:t>
      </w:r>
      <w:r w:rsidR="005B0333" w:rsidRPr="00900A36">
        <w:rPr>
          <w:rFonts w:ascii="仿宋_GB2312" w:eastAsia="仿宋_GB2312" w:hAnsi="Times New Roman" w:cs="Times New Roman" w:hint="eastAsia"/>
          <w:sz w:val="32"/>
          <w:szCs w:val="32"/>
        </w:rPr>
        <w:t>万元；公务接待费</w:t>
      </w:r>
      <w:r w:rsidR="005B0333">
        <w:rPr>
          <w:rFonts w:ascii="仿宋_GB2312" w:eastAsia="仿宋_GB2312" w:hAnsi="Times New Roman" w:cs="Times New Roman" w:hint="eastAsia"/>
          <w:sz w:val="32"/>
          <w:szCs w:val="32"/>
        </w:rPr>
        <w:t>支出决算为0</w:t>
      </w:r>
      <w:r w:rsidR="005B0333" w:rsidRPr="00900A36">
        <w:rPr>
          <w:rFonts w:ascii="仿宋_GB2312" w:eastAsia="仿宋_GB2312" w:hAnsi="Times New Roman" w:cs="Times New Roman" w:hint="eastAsia"/>
          <w:sz w:val="32"/>
          <w:szCs w:val="32"/>
        </w:rPr>
        <w:t>万元。</w:t>
      </w:r>
      <w:r w:rsidRPr="00900A36">
        <w:rPr>
          <w:rFonts w:ascii="仿宋_GB2312" w:eastAsia="仿宋_GB2312" w:hAnsi="Times New Roman" w:cs="Times New Roman" w:hint="eastAsia"/>
          <w:sz w:val="32"/>
          <w:szCs w:val="32"/>
        </w:rPr>
        <w:t>201</w:t>
      </w:r>
      <w:r w:rsidR="007D6330">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年度“三公”经费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支出决算</w:t>
      </w:r>
      <w:r w:rsidR="00B21955">
        <w:rPr>
          <w:rFonts w:ascii="仿宋_GB2312" w:eastAsia="仿宋_GB2312" w:hAnsi="Times New Roman" w:cs="Times New Roman" w:hint="eastAsia"/>
          <w:sz w:val="32"/>
          <w:szCs w:val="32"/>
        </w:rPr>
        <w:t>数</w:t>
      </w:r>
      <w:r w:rsidR="004C3683">
        <w:rPr>
          <w:rFonts w:ascii="仿宋_GB2312" w:eastAsia="仿宋_GB2312" w:hAnsi="Times New Roman" w:cs="Times New Roman" w:hint="eastAsia"/>
          <w:sz w:val="32"/>
          <w:szCs w:val="32"/>
        </w:rPr>
        <w:t>少于预算数的主要原因是：</w:t>
      </w:r>
      <w:r w:rsidR="003D6620">
        <w:rPr>
          <w:rFonts w:ascii="Times New Roman" w:eastAsia="仿宋_GB2312" w:hAnsi="Times New Roman" w:cs="Times New Roman" w:hint="eastAsia"/>
          <w:sz w:val="32"/>
          <w:szCs w:val="32"/>
        </w:rPr>
        <w:t>认真贯彻落实中央八项规定精神和厉行节约要求，进一步从严控制“三公”经费开支，全年实际支出比预算有所节约</w:t>
      </w:r>
      <w:r w:rsidR="004C3683" w:rsidRPr="00900A36">
        <w:rPr>
          <w:rFonts w:ascii="仿宋_GB2312" w:eastAsia="仿宋_GB2312" w:hAnsi="Times New Roman" w:cs="Times New Roman" w:hint="eastAsia"/>
          <w:sz w:val="32"/>
          <w:szCs w:val="32"/>
        </w:rPr>
        <w:t>。</w:t>
      </w:r>
    </w:p>
    <w:p w:rsidR="00EE32F7" w:rsidRDefault="00306E6D" w:rsidP="00EE32F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w:t>
      </w:r>
      <w:r w:rsidR="00EE32F7">
        <w:rPr>
          <w:rFonts w:ascii="仿宋_GB2312" w:eastAsia="仿宋_GB2312" w:hAnsi="Times New Roman" w:cs="Times New Roman" w:hint="eastAsia"/>
          <w:sz w:val="32"/>
          <w:szCs w:val="32"/>
        </w:rPr>
        <w:t>2016年度</w:t>
      </w:r>
      <w:r w:rsidR="00EE32F7" w:rsidRPr="00900A36">
        <w:rPr>
          <w:rFonts w:ascii="仿宋_GB2312" w:eastAsia="仿宋_GB2312" w:hAnsi="Times New Roman" w:cs="Times New Roman" w:hint="eastAsia"/>
          <w:sz w:val="32"/>
          <w:szCs w:val="32"/>
        </w:rPr>
        <w:t>“三公”</w:t>
      </w:r>
      <w:r w:rsidR="00EE32F7" w:rsidRPr="00B21955">
        <w:rPr>
          <w:rFonts w:ascii="仿宋_GB2312" w:eastAsia="仿宋_GB2312" w:hAnsi="Times New Roman" w:cs="Times New Roman" w:hint="eastAsia"/>
          <w:sz w:val="32"/>
          <w:szCs w:val="32"/>
        </w:rPr>
        <w:t>经费一般公共预算财政拨款支出</w:t>
      </w:r>
      <w:r w:rsidR="00EE32F7" w:rsidRPr="00900A36">
        <w:rPr>
          <w:rFonts w:ascii="仿宋_GB2312" w:eastAsia="仿宋_GB2312" w:hAnsi="Times New Roman" w:cs="Times New Roman" w:hint="eastAsia"/>
          <w:sz w:val="32"/>
          <w:szCs w:val="32"/>
        </w:rPr>
        <w:t>决算</w:t>
      </w:r>
      <w:r w:rsidR="00EE32F7">
        <w:rPr>
          <w:rFonts w:ascii="仿宋_GB2312" w:eastAsia="仿宋_GB2312" w:hAnsi="Times New Roman" w:cs="Times New Roman" w:hint="eastAsia"/>
          <w:sz w:val="32"/>
          <w:szCs w:val="32"/>
        </w:rPr>
        <w:t>数</w:t>
      </w:r>
      <w:r w:rsidR="005B0333">
        <w:rPr>
          <w:rFonts w:ascii="仿宋_GB2312" w:eastAsia="仿宋_GB2312" w:hAnsi="Times New Roman" w:cs="Times New Roman" w:hint="eastAsia"/>
          <w:sz w:val="32"/>
          <w:szCs w:val="32"/>
        </w:rPr>
        <w:t>与</w:t>
      </w:r>
      <w:r w:rsidR="00EE32F7">
        <w:rPr>
          <w:rFonts w:ascii="仿宋_GB2312" w:eastAsia="仿宋_GB2312" w:hAnsi="Times New Roman" w:cs="Times New Roman" w:hint="eastAsia"/>
          <w:sz w:val="32"/>
          <w:szCs w:val="32"/>
        </w:rPr>
        <w:t>2015年</w:t>
      </w:r>
      <w:r w:rsidR="005B0333">
        <w:rPr>
          <w:rFonts w:ascii="仿宋_GB2312" w:eastAsia="仿宋_GB2312" w:hAnsi="Times New Roman" w:cs="Times New Roman" w:hint="eastAsia"/>
          <w:sz w:val="32"/>
          <w:szCs w:val="32"/>
        </w:rPr>
        <w:t>持平</w:t>
      </w:r>
      <w:r w:rsidR="00EE32F7">
        <w:rPr>
          <w:rFonts w:ascii="仿宋_GB2312" w:eastAsia="仿宋_GB2312" w:hAnsi="Times New Roman" w:cs="Times New Roman" w:hint="eastAsia"/>
          <w:sz w:val="32"/>
          <w:szCs w:val="32"/>
        </w:rPr>
        <w:t>，其中：因公出国（境）费支出决算</w:t>
      </w:r>
      <w:r w:rsidR="005B0333">
        <w:rPr>
          <w:rFonts w:ascii="仿宋_GB2312" w:eastAsia="仿宋_GB2312" w:hAnsi="Times New Roman" w:cs="Times New Roman" w:hint="eastAsia"/>
          <w:sz w:val="32"/>
          <w:szCs w:val="32"/>
        </w:rPr>
        <w:t>与2015年持平</w:t>
      </w:r>
      <w:r w:rsidR="00EE32F7">
        <w:rPr>
          <w:rFonts w:ascii="仿宋_GB2312" w:eastAsia="仿宋_GB2312" w:hAnsi="Times New Roman" w:cs="Times New Roman" w:hint="eastAsia"/>
          <w:sz w:val="32"/>
          <w:szCs w:val="32"/>
        </w:rPr>
        <w:t>；</w:t>
      </w:r>
      <w:r w:rsidR="00EE32F7" w:rsidRPr="00EE32F7">
        <w:rPr>
          <w:rFonts w:ascii="仿宋_GB2312" w:eastAsia="仿宋_GB2312" w:hAnsi="Times New Roman" w:cs="Times New Roman" w:hint="eastAsia"/>
          <w:sz w:val="32"/>
          <w:szCs w:val="32"/>
        </w:rPr>
        <w:t>公务用车购置费支出决算</w:t>
      </w:r>
      <w:r w:rsidR="005B0333">
        <w:rPr>
          <w:rFonts w:ascii="仿宋_GB2312" w:eastAsia="仿宋_GB2312" w:hAnsi="Times New Roman" w:cs="Times New Roman" w:hint="eastAsia"/>
          <w:sz w:val="32"/>
          <w:szCs w:val="32"/>
        </w:rPr>
        <w:t>与2015年持平</w:t>
      </w:r>
      <w:r w:rsidR="00EE32F7">
        <w:rPr>
          <w:rFonts w:ascii="仿宋_GB2312" w:eastAsia="仿宋_GB2312" w:hAnsi="Times New Roman" w:cs="Times New Roman" w:hint="eastAsia"/>
          <w:sz w:val="32"/>
          <w:szCs w:val="32"/>
        </w:rPr>
        <w:t>；</w:t>
      </w:r>
      <w:r w:rsidR="008F10DB" w:rsidRPr="008F10DB">
        <w:rPr>
          <w:rFonts w:ascii="仿宋_GB2312" w:eastAsia="仿宋_GB2312" w:hAnsi="Times New Roman" w:cs="Times New Roman" w:hint="eastAsia"/>
          <w:sz w:val="32"/>
          <w:szCs w:val="32"/>
        </w:rPr>
        <w:t>公务用车运行维护费</w:t>
      </w:r>
      <w:r w:rsidR="008F10DB" w:rsidRPr="00EE32F7">
        <w:rPr>
          <w:rFonts w:ascii="仿宋_GB2312" w:eastAsia="仿宋_GB2312" w:hAnsi="Times New Roman" w:cs="Times New Roman" w:hint="eastAsia"/>
          <w:sz w:val="32"/>
          <w:szCs w:val="32"/>
        </w:rPr>
        <w:t>支出决算</w:t>
      </w:r>
      <w:r w:rsidR="005B0333">
        <w:rPr>
          <w:rFonts w:ascii="仿宋_GB2312" w:eastAsia="仿宋_GB2312" w:hAnsi="Times New Roman" w:cs="Times New Roman" w:hint="eastAsia"/>
          <w:sz w:val="32"/>
          <w:szCs w:val="32"/>
        </w:rPr>
        <w:t>与2015年持平</w:t>
      </w:r>
      <w:r w:rsidR="008F10DB">
        <w:rPr>
          <w:rFonts w:ascii="仿宋_GB2312" w:eastAsia="仿宋_GB2312" w:hAnsi="Times New Roman" w:cs="Times New Roman" w:hint="eastAsia"/>
          <w:sz w:val="32"/>
          <w:szCs w:val="32"/>
        </w:rPr>
        <w:t>；</w:t>
      </w:r>
      <w:r w:rsidR="008F10DB" w:rsidRPr="008F10DB">
        <w:rPr>
          <w:rFonts w:ascii="仿宋_GB2312" w:eastAsia="仿宋_GB2312" w:hAnsi="Times New Roman" w:cs="Times New Roman" w:hint="eastAsia"/>
          <w:sz w:val="32"/>
          <w:szCs w:val="32"/>
        </w:rPr>
        <w:t>公务接待费</w:t>
      </w:r>
      <w:r w:rsidR="008F10DB" w:rsidRPr="00EE32F7">
        <w:rPr>
          <w:rFonts w:ascii="仿宋_GB2312" w:eastAsia="仿宋_GB2312" w:hAnsi="Times New Roman" w:cs="Times New Roman" w:hint="eastAsia"/>
          <w:sz w:val="32"/>
          <w:szCs w:val="32"/>
        </w:rPr>
        <w:t>支出决算</w:t>
      </w:r>
      <w:r w:rsidR="005B0333">
        <w:rPr>
          <w:rFonts w:ascii="仿宋_GB2312" w:eastAsia="仿宋_GB2312" w:hAnsi="Times New Roman" w:cs="Times New Roman" w:hint="eastAsia"/>
          <w:sz w:val="32"/>
          <w:szCs w:val="32"/>
        </w:rPr>
        <w:t>与2015年持平</w:t>
      </w:r>
      <w:r w:rsidR="008F10DB">
        <w:rPr>
          <w:rFonts w:ascii="仿宋_GB2312" w:eastAsia="仿宋_GB2312" w:hAnsi="Times New Roman" w:cs="Times New Roman" w:hint="eastAsia"/>
          <w:sz w:val="32"/>
          <w:szCs w:val="32"/>
        </w:rPr>
        <w:t>。</w:t>
      </w:r>
      <w:r w:rsidR="008F10DB" w:rsidRPr="00900A36">
        <w:rPr>
          <w:rFonts w:ascii="仿宋_GB2312" w:eastAsia="仿宋_GB2312" w:hAnsi="Times New Roman" w:cs="Times New Roman" w:hint="eastAsia"/>
          <w:sz w:val="32"/>
          <w:szCs w:val="32"/>
        </w:rPr>
        <w:t>201</w:t>
      </w:r>
      <w:r w:rsidR="008F10DB">
        <w:rPr>
          <w:rFonts w:ascii="仿宋_GB2312" w:eastAsia="仿宋_GB2312" w:hAnsi="Times New Roman" w:cs="Times New Roman" w:hint="eastAsia"/>
          <w:sz w:val="32"/>
          <w:szCs w:val="32"/>
        </w:rPr>
        <w:t>6</w:t>
      </w:r>
      <w:r w:rsidR="008F10DB" w:rsidRPr="00900A36">
        <w:rPr>
          <w:rFonts w:ascii="仿宋_GB2312" w:eastAsia="仿宋_GB2312" w:hAnsi="Times New Roman" w:cs="Times New Roman" w:hint="eastAsia"/>
          <w:sz w:val="32"/>
          <w:szCs w:val="32"/>
        </w:rPr>
        <w:t>年度“三公”经费</w:t>
      </w:r>
      <w:r w:rsidR="008F10DB" w:rsidRPr="00B21955">
        <w:rPr>
          <w:rFonts w:ascii="仿宋_GB2312" w:eastAsia="仿宋_GB2312" w:hAnsi="Times New Roman" w:cs="Times New Roman" w:hint="eastAsia"/>
          <w:sz w:val="32"/>
          <w:szCs w:val="32"/>
        </w:rPr>
        <w:t>一般公共预算财政拨款</w:t>
      </w:r>
      <w:r w:rsidR="008F10DB" w:rsidRPr="00900A36">
        <w:rPr>
          <w:rFonts w:ascii="仿宋_GB2312" w:eastAsia="仿宋_GB2312" w:hAnsi="Times New Roman" w:cs="Times New Roman" w:hint="eastAsia"/>
          <w:sz w:val="32"/>
          <w:szCs w:val="32"/>
        </w:rPr>
        <w:t>支出决算</w:t>
      </w:r>
      <w:r w:rsidR="008F10DB">
        <w:rPr>
          <w:rFonts w:ascii="仿宋_GB2312" w:eastAsia="仿宋_GB2312" w:hAnsi="Times New Roman" w:cs="Times New Roman" w:hint="eastAsia"/>
          <w:sz w:val="32"/>
          <w:szCs w:val="32"/>
        </w:rPr>
        <w:t>数</w:t>
      </w:r>
      <w:r w:rsidR="00EA510F">
        <w:rPr>
          <w:rFonts w:ascii="仿宋_GB2312" w:eastAsia="仿宋_GB2312" w:hAnsi="Times New Roman" w:cs="Times New Roman" w:hint="eastAsia"/>
          <w:sz w:val="32"/>
          <w:szCs w:val="32"/>
        </w:rPr>
        <w:t>与</w:t>
      </w:r>
      <w:r w:rsidR="008F10DB">
        <w:rPr>
          <w:rFonts w:ascii="仿宋_GB2312" w:eastAsia="仿宋_GB2312" w:hAnsi="Times New Roman" w:cs="Times New Roman" w:hint="eastAsia"/>
          <w:sz w:val="32"/>
          <w:szCs w:val="32"/>
        </w:rPr>
        <w:t>2015年</w:t>
      </w:r>
      <w:r w:rsidR="00EA510F">
        <w:rPr>
          <w:rFonts w:ascii="仿宋_GB2312" w:eastAsia="仿宋_GB2312" w:hAnsi="Times New Roman" w:cs="Times New Roman" w:hint="eastAsia"/>
          <w:sz w:val="32"/>
          <w:szCs w:val="32"/>
        </w:rPr>
        <w:t>持平</w:t>
      </w:r>
      <w:r w:rsidR="008F10DB">
        <w:rPr>
          <w:rFonts w:ascii="仿宋_GB2312" w:eastAsia="仿宋_GB2312" w:hAnsi="Times New Roman" w:cs="Times New Roman" w:hint="eastAsia"/>
          <w:sz w:val="32"/>
          <w:szCs w:val="32"/>
        </w:rPr>
        <w:t>的主要原因是：</w:t>
      </w:r>
      <w:r w:rsidR="003D6620">
        <w:rPr>
          <w:rFonts w:ascii="Times New Roman" w:eastAsia="仿宋_GB2312" w:hAnsi="Times New Roman" w:cs="Times New Roman" w:hint="eastAsia"/>
          <w:sz w:val="32"/>
          <w:szCs w:val="32"/>
        </w:rPr>
        <w:t>认真贯彻落实中央八项规定精神和厉行节约要求，进一步从严控制“三公”经费开支</w:t>
      </w:r>
      <w:r w:rsidR="008F10DB">
        <w:rPr>
          <w:rFonts w:ascii="仿宋_GB2312" w:eastAsia="仿宋_GB2312" w:hAnsi="Times New Roman" w:cs="Times New Roman" w:hint="eastAsia"/>
          <w:sz w:val="32"/>
          <w:szCs w:val="32"/>
        </w:rPr>
        <w:t>。</w:t>
      </w:r>
    </w:p>
    <w:p w:rsidR="00B21955"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（二）“三公”</w:t>
      </w:r>
      <w:r w:rsidR="00B21955" w:rsidRPr="00B21955">
        <w:rPr>
          <w:rFonts w:ascii="仿宋_GB2312" w:eastAsia="仿宋_GB2312" w:hAnsi="Times New Roman" w:cs="Times New Roman" w:hint="eastAsia"/>
          <w:sz w:val="32"/>
          <w:szCs w:val="32"/>
        </w:rPr>
        <w:t>经费一般公共预算财政拨款支出</w:t>
      </w:r>
      <w:r w:rsidR="00F44F0E" w:rsidRPr="00900A36">
        <w:rPr>
          <w:rFonts w:ascii="仿宋_GB2312" w:eastAsia="仿宋_GB2312" w:hAnsi="Times New Roman" w:cs="Times New Roman" w:hint="eastAsia"/>
          <w:sz w:val="32"/>
          <w:szCs w:val="32"/>
        </w:rPr>
        <w:t>决算具</w:t>
      </w:r>
      <w:r w:rsidR="00F44F0E" w:rsidRPr="00900A36">
        <w:rPr>
          <w:rFonts w:ascii="仿宋_GB2312" w:eastAsia="仿宋_GB2312" w:hAnsi="Times New Roman" w:cs="Times New Roman" w:hint="eastAsia"/>
          <w:sz w:val="32"/>
          <w:szCs w:val="32"/>
        </w:rPr>
        <w:lastRenderedPageBreak/>
        <w:t>体情况</w:t>
      </w:r>
    </w:p>
    <w:p w:rsidR="00F44F0E"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年，本部门“三公”经费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支出合计</w:t>
      </w:r>
      <w:r w:rsidR="003D6620">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万元，其中：</w:t>
      </w:r>
    </w:p>
    <w:p w:rsidR="002800B8" w:rsidRDefault="00A11A42" w:rsidP="002800B8">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966450">
        <w:rPr>
          <w:rFonts w:ascii="仿宋_GB2312" w:eastAsia="仿宋_GB2312" w:hAnsi="Times New Roman" w:cs="Times New Roman" w:hint="eastAsia"/>
          <w:sz w:val="32"/>
          <w:szCs w:val="32"/>
        </w:rPr>
        <w:t>因公出国（境）费</w:t>
      </w:r>
      <w:r w:rsidR="00F44F0E" w:rsidRPr="00900A36">
        <w:rPr>
          <w:rFonts w:ascii="仿宋_GB2312" w:eastAsia="仿宋_GB2312" w:hAnsi="Times New Roman" w:cs="Times New Roman" w:hint="eastAsia"/>
          <w:sz w:val="32"/>
          <w:szCs w:val="32"/>
        </w:rPr>
        <w:t>支出</w:t>
      </w:r>
      <w:r w:rsidR="003D6620">
        <w:rPr>
          <w:rFonts w:ascii="仿宋_GB2312" w:eastAsia="仿宋_GB2312" w:hAnsi="Times New Roman" w:cs="Times New Roman" w:hint="eastAsia"/>
          <w:sz w:val="32"/>
          <w:szCs w:val="32"/>
        </w:rPr>
        <w:t>0</w:t>
      </w:r>
      <w:r w:rsidR="00F44F0E" w:rsidRPr="00900A36">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w:t>
      </w:r>
      <w:r w:rsidR="005B0333">
        <w:rPr>
          <w:rFonts w:ascii="仿宋_GB2312" w:eastAsia="仿宋_GB2312" w:hAnsi="Times New Roman" w:cs="Times New Roman" w:hint="eastAsia"/>
          <w:sz w:val="32"/>
          <w:szCs w:val="32"/>
        </w:rPr>
        <w:t>与</w:t>
      </w:r>
      <w:r w:rsidR="00F44F0E" w:rsidRPr="00900A36">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00F44F0E" w:rsidRPr="00900A36">
        <w:rPr>
          <w:rFonts w:ascii="仿宋_GB2312" w:eastAsia="仿宋_GB2312" w:hAnsi="Times New Roman" w:cs="Times New Roman" w:hint="eastAsia"/>
          <w:sz w:val="32"/>
          <w:szCs w:val="32"/>
        </w:rPr>
        <w:t>年预算</w:t>
      </w:r>
      <w:r w:rsidR="005B0333">
        <w:rPr>
          <w:rFonts w:ascii="仿宋_GB2312" w:eastAsia="仿宋_GB2312" w:hAnsi="Times New Roman" w:cs="Times New Roman" w:hint="eastAsia"/>
          <w:sz w:val="32"/>
          <w:szCs w:val="32"/>
        </w:rPr>
        <w:t>持平</w:t>
      </w:r>
      <w:r w:rsidR="00F44F0E" w:rsidRPr="00900A36">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全年出国（境）团组</w:t>
      </w:r>
      <w:r w:rsidR="003D6620">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个、</w:t>
      </w:r>
      <w:r w:rsidR="003D6620">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人次。</w:t>
      </w:r>
    </w:p>
    <w:p w:rsidR="00F44F0E" w:rsidRPr="00900A36" w:rsidRDefault="00A11A42" w:rsidP="002800B8">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BB4F05">
        <w:rPr>
          <w:rFonts w:ascii="仿宋_GB2312" w:eastAsia="仿宋_GB2312" w:hAnsi="Times New Roman" w:cs="Times New Roman" w:hint="eastAsia"/>
          <w:sz w:val="32"/>
          <w:szCs w:val="32"/>
        </w:rPr>
        <w:t>公务用车</w:t>
      </w:r>
      <w:r w:rsidR="00F44F0E" w:rsidRPr="00900A36">
        <w:rPr>
          <w:rFonts w:ascii="仿宋_GB2312" w:eastAsia="仿宋_GB2312" w:hAnsi="Times New Roman" w:cs="Times New Roman" w:hint="eastAsia"/>
          <w:sz w:val="32"/>
          <w:szCs w:val="32"/>
        </w:rPr>
        <w:t>购置费支出</w:t>
      </w:r>
      <w:r w:rsidR="003D6620">
        <w:rPr>
          <w:rFonts w:ascii="仿宋_GB2312" w:eastAsia="仿宋_GB2312" w:hAnsi="Times New Roman" w:cs="Times New Roman" w:hint="eastAsia"/>
          <w:sz w:val="32"/>
          <w:szCs w:val="32"/>
        </w:rPr>
        <w:t>0</w:t>
      </w:r>
      <w:r w:rsidR="00900A36">
        <w:rPr>
          <w:rFonts w:ascii="仿宋_GB2312" w:eastAsia="仿宋_GB2312" w:hAnsi="Times New Roman" w:cs="Times New Roman" w:hint="eastAsia"/>
          <w:sz w:val="32"/>
          <w:szCs w:val="32"/>
        </w:rPr>
        <w:t>万元</w:t>
      </w:r>
      <w:r w:rsidR="00555053">
        <w:rPr>
          <w:rFonts w:ascii="仿宋_GB2312" w:eastAsia="仿宋_GB2312" w:hAnsi="Times New Roman" w:cs="Times New Roman" w:hint="eastAsia"/>
          <w:sz w:val="32"/>
          <w:szCs w:val="32"/>
        </w:rPr>
        <w:t>，</w:t>
      </w:r>
      <w:r w:rsidR="005B0333">
        <w:rPr>
          <w:rFonts w:ascii="仿宋_GB2312" w:eastAsia="仿宋_GB2312" w:hAnsi="Times New Roman" w:cs="Times New Roman" w:hint="eastAsia"/>
          <w:sz w:val="32"/>
          <w:szCs w:val="32"/>
        </w:rPr>
        <w:t>与</w:t>
      </w:r>
      <w:r w:rsidR="00555053" w:rsidRPr="00900A36">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00555053" w:rsidRPr="00900A36">
        <w:rPr>
          <w:rFonts w:ascii="仿宋_GB2312" w:eastAsia="仿宋_GB2312" w:hAnsi="Times New Roman" w:cs="Times New Roman" w:hint="eastAsia"/>
          <w:sz w:val="32"/>
          <w:szCs w:val="32"/>
        </w:rPr>
        <w:t>年预算</w:t>
      </w:r>
      <w:r w:rsidR="005B0333">
        <w:rPr>
          <w:rFonts w:ascii="仿宋_GB2312" w:eastAsia="仿宋_GB2312" w:hAnsi="Times New Roman" w:cs="Times New Roman" w:hint="eastAsia"/>
          <w:sz w:val="32"/>
          <w:szCs w:val="32"/>
        </w:rPr>
        <w:t>持平</w:t>
      </w:r>
      <w:r w:rsidR="00555053" w:rsidRPr="00900A36">
        <w:rPr>
          <w:rFonts w:ascii="仿宋_GB2312" w:eastAsia="仿宋_GB2312" w:hAnsi="Times New Roman" w:cs="Times New Roman" w:hint="eastAsia"/>
          <w:sz w:val="32"/>
          <w:szCs w:val="32"/>
        </w:rPr>
        <w:t>。</w:t>
      </w:r>
      <w:r w:rsidRPr="00BB4F05">
        <w:rPr>
          <w:rFonts w:ascii="仿宋_GB2312" w:eastAsia="仿宋_GB2312" w:hAnsi="Times New Roman" w:cs="Times New Roman" w:hint="eastAsia"/>
          <w:sz w:val="32"/>
          <w:szCs w:val="32"/>
        </w:rPr>
        <w:t>公务用车购置数</w:t>
      </w:r>
      <w:r w:rsidR="003D6620">
        <w:rPr>
          <w:rFonts w:ascii="仿宋_GB2312" w:eastAsia="仿宋_GB2312" w:hAnsi="Times New Roman" w:cs="Times New Roman" w:hint="eastAsia"/>
          <w:sz w:val="32"/>
          <w:szCs w:val="32"/>
        </w:rPr>
        <w:t>0</w:t>
      </w:r>
      <w:r w:rsidRPr="00BB4F05">
        <w:rPr>
          <w:rFonts w:ascii="仿宋_GB2312" w:eastAsia="仿宋_GB2312" w:hAnsi="Times New Roman" w:cs="Times New Roman" w:hint="eastAsia"/>
          <w:sz w:val="32"/>
          <w:szCs w:val="32"/>
        </w:rPr>
        <w:t>辆</w:t>
      </w:r>
      <w:r w:rsidR="00F44F0E" w:rsidRPr="00900A36">
        <w:rPr>
          <w:rFonts w:ascii="仿宋_GB2312" w:eastAsia="仿宋_GB2312" w:hAnsi="Times New Roman" w:cs="Times New Roman" w:hint="eastAsia"/>
          <w:sz w:val="32"/>
          <w:szCs w:val="32"/>
        </w:rPr>
        <w:t>。</w:t>
      </w:r>
    </w:p>
    <w:p w:rsidR="00F44F0E" w:rsidRPr="00900A36" w:rsidRDefault="00A11A42"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BB4F05" w:rsidRPr="00BB4F05">
        <w:rPr>
          <w:rFonts w:ascii="仿宋_GB2312" w:eastAsia="仿宋_GB2312" w:hAnsi="Times New Roman" w:cs="Times New Roman" w:hint="eastAsia"/>
          <w:sz w:val="32"/>
          <w:szCs w:val="32"/>
        </w:rPr>
        <w:t>公务用车</w:t>
      </w:r>
      <w:r w:rsidR="00F44F0E" w:rsidRPr="00900A36">
        <w:rPr>
          <w:rFonts w:ascii="仿宋_GB2312" w:eastAsia="仿宋_GB2312" w:hAnsi="Times New Roman" w:cs="Times New Roman" w:hint="eastAsia"/>
          <w:sz w:val="32"/>
          <w:szCs w:val="32"/>
        </w:rPr>
        <w:t>运行维护费支出</w:t>
      </w:r>
      <w:r w:rsidR="003D6620">
        <w:rPr>
          <w:rFonts w:ascii="仿宋_GB2312" w:eastAsia="仿宋_GB2312" w:hAnsi="Times New Roman" w:cs="Times New Roman" w:hint="eastAsia"/>
          <w:sz w:val="32"/>
          <w:szCs w:val="32"/>
        </w:rPr>
        <w:t>0</w:t>
      </w:r>
      <w:r w:rsidR="00F44F0E" w:rsidRPr="00900A36">
        <w:rPr>
          <w:rFonts w:ascii="仿宋_GB2312" w:eastAsia="仿宋_GB2312" w:hAnsi="Times New Roman" w:cs="Times New Roman" w:hint="eastAsia"/>
          <w:sz w:val="32"/>
          <w:szCs w:val="32"/>
        </w:rPr>
        <w:t>万元，</w:t>
      </w:r>
      <w:r w:rsidR="005B0333">
        <w:rPr>
          <w:rFonts w:ascii="仿宋_GB2312" w:eastAsia="仿宋_GB2312" w:hAnsi="Times New Roman" w:cs="Times New Roman" w:hint="eastAsia"/>
          <w:sz w:val="32"/>
          <w:szCs w:val="32"/>
        </w:rPr>
        <w:t>与</w:t>
      </w:r>
      <w:r w:rsidR="00555053" w:rsidRPr="00900A36">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00555053" w:rsidRPr="00900A36">
        <w:rPr>
          <w:rFonts w:ascii="仿宋_GB2312" w:eastAsia="仿宋_GB2312" w:hAnsi="Times New Roman" w:cs="Times New Roman" w:hint="eastAsia"/>
          <w:sz w:val="32"/>
          <w:szCs w:val="32"/>
        </w:rPr>
        <w:t>年预算</w:t>
      </w:r>
      <w:r w:rsidR="005B0333">
        <w:rPr>
          <w:rFonts w:ascii="仿宋_GB2312" w:eastAsia="仿宋_GB2312" w:hAnsi="Times New Roman" w:cs="Times New Roman" w:hint="eastAsia"/>
          <w:sz w:val="32"/>
          <w:szCs w:val="32"/>
        </w:rPr>
        <w:t>持平</w:t>
      </w:r>
      <w:r w:rsidR="00555053" w:rsidRPr="00900A36">
        <w:rPr>
          <w:rFonts w:ascii="仿宋_GB2312" w:eastAsia="仿宋_GB2312" w:hAnsi="Times New Roman" w:cs="Times New Roman" w:hint="eastAsia"/>
          <w:sz w:val="32"/>
          <w:szCs w:val="32"/>
        </w:rPr>
        <w:t>。</w:t>
      </w:r>
      <w:r w:rsidR="00F44F0E" w:rsidRPr="00900A36">
        <w:rPr>
          <w:rFonts w:ascii="仿宋_GB2312" w:eastAsia="仿宋_GB2312" w:hAnsi="Times New Roman" w:cs="Times New Roman" w:hint="eastAsia"/>
          <w:sz w:val="32"/>
          <w:szCs w:val="32"/>
        </w:rPr>
        <w:t>截至201</w:t>
      </w:r>
      <w:r w:rsidR="00B72C51">
        <w:rPr>
          <w:rFonts w:ascii="仿宋_GB2312" w:eastAsia="仿宋_GB2312" w:hAnsi="Times New Roman" w:cs="Times New Roman" w:hint="eastAsia"/>
          <w:sz w:val="32"/>
          <w:szCs w:val="32"/>
        </w:rPr>
        <w:t>6</w:t>
      </w:r>
      <w:r w:rsidR="00F44F0E" w:rsidRPr="00900A36">
        <w:rPr>
          <w:rFonts w:ascii="仿宋_GB2312" w:eastAsia="仿宋_GB2312" w:hAnsi="Times New Roman" w:cs="Times New Roman" w:hint="eastAsia"/>
          <w:sz w:val="32"/>
          <w:szCs w:val="32"/>
        </w:rPr>
        <w:t>年底，本单位</w:t>
      </w:r>
      <w:r w:rsidR="00BB4F05" w:rsidRPr="00BB4F05">
        <w:rPr>
          <w:rFonts w:ascii="仿宋_GB2312" w:eastAsia="仿宋_GB2312" w:hAnsi="Times New Roman" w:cs="Times New Roman" w:hint="eastAsia"/>
          <w:sz w:val="32"/>
          <w:szCs w:val="32"/>
        </w:rPr>
        <w:t>公务用车保有量</w:t>
      </w:r>
      <w:r w:rsidR="003D6620">
        <w:rPr>
          <w:rFonts w:ascii="仿宋_GB2312" w:eastAsia="仿宋_GB2312" w:hAnsi="Times New Roman" w:cs="Times New Roman" w:hint="eastAsia"/>
          <w:sz w:val="32"/>
          <w:szCs w:val="32"/>
        </w:rPr>
        <w:t>0</w:t>
      </w:r>
      <w:r w:rsidR="00BB4F05" w:rsidRPr="00BB4F05">
        <w:rPr>
          <w:rFonts w:ascii="仿宋_GB2312" w:eastAsia="仿宋_GB2312" w:hAnsi="Times New Roman" w:cs="Times New Roman" w:hint="eastAsia"/>
          <w:sz w:val="32"/>
          <w:szCs w:val="32"/>
        </w:rPr>
        <w:t>辆</w:t>
      </w:r>
      <w:r w:rsidR="00F44F0E" w:rsidRPr="00900A36">
        <w:rPr>
          <w:rFonts w:ascii="仿宋_GB2312" w:eastAsia="仿宋_GB2312" w:hAnsi="Times New Roman" w:cs="Times New Roman" w:hint="eastAsia"/>
          <w:sz w:val="32"/>
          <w:szCs w:val="32"/>
        </w:rPr>
        <w:t>。</w:t>
      </w:r>
    </w:p>
    <w:p w:rsidR="00A111B0" w:rsidRDefault="00A11A42"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F44F0E" w:rsidRPr="00900A36">
        <w:rPr>
          <w:rFonts w:ascii="仿宋_GB2312" w:eastAsia="仿宋_GB2312" w:hAnsi="Times New Roman" w:cs="Times New Roman" w:hint="eastAsia"/>
          <w:sz w:val="32"/>
          <w:szCs w:val="32"/>
        </w:rPr>
        <w:t>公务接待费支出</w:t>
      </w:r>
      <w:r w:rsidR="003D6620">
        <w:rPr>
          <w:rFonts w:ascii="仿宋_GB2312" w:eastAsia="仿宋_GB2312" w:hAnsi="Times New Roman" w:cs="Times New Roman" w:hint="eastAsia"/>
          <w:sz w:val="32"/>
          <w:szCs w:val="32"/>
        </w:rPr>
        <w:t>0</w:t>
      </w:r>
      <w:r w:rsidR="00F44F0E" w:rsidRPr="00900A36">
        <w:rPr>
          <w:rFonts w:ascii="仿宋_GB2312" w:eastAsia="仿宋_GB2312" w:hAnsi="Times New Roman" w:cs="Times New Roman" w:hint="eastAsia"/>
          <w:sz w:val="32"/>
          <w:szCs w:val="32"/>
        </w:rPr>
        <w:t>万元，比20</w:t>
      </w:r>
      <w:r w:rsidR="002800B8">
        <w:rPr>
          <w:rFonts w:ascii="仿宋_GB2312" w:eastAsia="仿宋_GB2312" w:hAnsi="Times New Roman" w:cs="Times New Roman" w:hint="eastAsia"/>
          <w:sz w:val="32"/>
          <w:szCs w:val="32"/>
        </w:rPr>
        <w:t>1</w:t>
      </w:r>
      <w:r w:rsidR="00B72C51">
        <w:rPr>
          <w:rFonts w:ascii="仿宋_GB2312" w:eastAsia="仿宋_GB2312" w:hAnsi="Times New Roman" w:cs="Times New Roman" w:hint="eastAsia"/>
          <w:sz w:val="32"/>
          <w:szCs w:val="32"/>
        </w:rPr>
        <w:t>6</w:t>
      </w:r>
      <w:r w:rsidR="00F44F0E" w:rsidRPr="00900A36">
        <w:rPr>
          <w:rFonts w:ascii="仿宋_GB2312" w:eastAsia="仿宋_GB2312" w:hAnsi="Times New Roman" w:cs="Times New Roman" w:hint="eastAsia"/>
          <w:sz w:val="32"/>
          <w:szCs w:val="32"/>
        </w:rPr>
        <w:t>年预算</w:t>
      </w:r>
      <w:r w:rsidR="005B0333">
        <w:rPr>
          <w:rFonts w:ascii="仿宋_GB2312" w:eastAsia="仿宋_GB2312" w:hAnsi="Times New Roman" w:cs="Times New Roman" w:hint="eastAsia"/>
          <w:sz w:val="32"/>
          <w:szCs w:val="32"/>
        </w:rPr>
        <w:t>减少1.3</w:t>
      </w:r>
      <w:r w:rsidR="005C77BD">
        <w:rPr>
          <w:rFonts w:ascii="仿宋_GB2312" w:eastAsia="仿宋_GB2312" w:hAnsi="Times New Roman" w:cs="Times New Roman" w:hint="eastAsia"/>
          <w:sz w:val="32"/>
          <w:szCs w:val="32"/>
        </w:rPr>
        <w:t>万元</w:t>
      </w:r>
      <w:r w:rsidR="00F44F0E" w:rsidRPr="00900A36">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全年共接待</w:t>
      </w:r>
      <w:r w:rsidR="003D6620">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批次、</w:t>
      </w:r>
      <w:r w:rsidR="003D6620">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人次。</w:t>
      </w:r>
    </w:p>
    <w:p w:rsidR="00B72C51" w:rsidRPr="00931EF3" w:rsidRDefault="00B72C51" w:rsidP="00900A36">
      <w:pPr>
        <w:ind w:firstLineChars="200" w:firstLine="640"/>
        <w:rPr>
          <w:rFonts w:ascii="Times New Roman" w:eastAsia="黑体" w:hAnsi="Times New Roman" w:cs="Times New Roman"/>
          <w:sz w:val="32"/>
          <w:szCs w:val="32"/>
        </w:rPr>
      </w:pPr>
      <w:r w:rsidRPr="00931EF3">
        <w:rPr>
          <w:rFonts w:ascii="Times New Roman" w:eastAsia="黑体" w:hAnsi="Times New Roman" w:cs="Times New Roman" w:hint="eastAsia"/>
          <w:sz w:val="32"/>
          <w:szCs w:val="32"/>
        </w:rPr>
        <w:t>八、政府性基金预算财政拨款收支决算情况说明</w:t>
      </w:r>
    </w:p>
    <w:p w:rsidR="00B72C51" w:rsidRPr="00B72C51" w:rsidRDefault="00B72C51"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w:t>
      </w:r>
      <w:r w:rsidR="003D6620">
        <w:rPr>
          <w:rFonts w:ascii="仿宋_GB2312" w:eastAsia="仿宋_GB2312" w:hAnsi="Times New Roman" w:cs="Times New Roman" w:hint="eastAsia"/>
          <w:sz w:val="32"/>
          <w:szCs w:val="32"/>
        </w:rPr>
        <w:t>没有</w:t>
      </w:r>
      <w:r>
        <w:rPr>
          <w:rFonts w:ascii="仿宋_GB2312" w:eastAsia="仿宋_GB2312" w:hAnsi="Times New Roman" w:cs="Times New Roman" w:hint="eastAsia"/>
          <w:sz w:val="32"/>
          <w:szCs w:val="32"/>
        </w:rPr>
        <w:t>政府性基金预算财政拨款收</w:t>
      </w:r>
      <w:r w:rsidR="00DA7E3D">
        <w:rPr>
          <w:rFonts w:ascii="仿宋_GB2312" w:eastAsia="仿宋_GB2312" w:hAnsi="Times New Roman" w:cs="Times New Roman" w:hint="eastAsia"/>
          <w:sz w:val="32"/>
          <w:szCs w:val="32"/>
        </w:rPr>
        <w:t>支。</w:t>
      </w:r>
    </w:p>
    <w:p w:rsidR="00F44F0E" w:rsidRPr="00B25565" w:rsidRDefault="00931EF3" w:rsidP="00B25565">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九</w:t>
      </w:r>
      <w:r w:rsidR="006B541A" w:rsidRPr="00B25565">
        <w:rPr>
          <w:rFonts w:ascii="Times New Roman" w:eastAsia="黑体" w:hAnsi="Times New Roman" w:cs="Times New Roman" w:hint="eastAsia"/>
          <w:sz w:val="32"/>
          <w:szCs w:val="32"/>
        </w:rPr>
        <w:t>、其他重要事项的情况说明</w:t>
      </w:r>
    </w:p>
    <w:p w:rsidR="00396871" w:rsidRP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（一）机关运行经费</w:t>
      </w:r>
      <w:r>
        <w:rPr>
          <w:rFonts w:ascii="仿宋_GB2312" w:eastAsia="仿宋_GB2312" w:hAnsi="Times New Roman" w:cs="Times New Roman" w:hint="eastAsia"/>
          <w:sz w:val="32"/>
          <w:szCs w:val="32"/>
        </w:rPr>
        <w:t>支出情况</w:t>
      </w:r>
    </w:p>
    <w:p w:rsid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Pr="00396871">
        <w:rPr>
          <w:rFonts w:ascii="仿宋_GB2312" w:eastAsia="仿宋_GB2312" w:hAnsi="Times New Roman" w:cs="Times New Roman" w:hint="eastAsia"/>
          <w:sz w:val="32"/>
          <w:szCs w:val="32"/>
        </w:rPr>
        <w:t>年，部门本级的机关运行经费财政拨款</w:t>
      </w:r>
      <w:r>
        <w:rPr>
          <w:rFonts w:ascii="仿宋_GB2312" w:eastAsia="仿宋_GB2312" w:hAnsi="Times New Roman" w:cs="Times New Roman" w:hint="eastAsia"/>
          <w:sz w:val="32"/>
          <w:szCs w:val="32"/>
        </w:rPr>
        <w:t>支出</w:t>
      </w:r>
      <w:r w:rsidR="007229F7">
        <w:rPr>
          <w:rFonts w:ascii="仿宋_GB2312" w:eastAsia="仿宋_GB2312" w:hAnsi="Times New Roman" w:cs="Times New Roman" w:hint="eastAsia"/>
          <w:sz w:val="32"/>
          <w:szCs w:val="32"/>
        </w:rPr>
        <w:t>3.69</w:t>
      </w:r>
      <w:r w:rsidRPr="00396871">
        <w:rPr>
          <w:rFonts w:ascii="仿宋_GB2312" w:eastAsia="仿宋_GB2312" w:hAnsi="Times New Roman" w:cs="Times New Roman" w:hint="eastAsia"/>
          <w:sz w:val="32"/>
          <w:szCs w:val="32"/>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31EF3" w:rsidRDefault="00092BBF" w:rsidP="0039687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（二）国有</w:t>
      </w:r>
      <w:r w:rsidR="00AC6767">
        <w:rPr>
          <w:rFonts w:ascii="仿宋_GB2312" w:eastAsia="仿宋_GB2312" w:hAnsi="Times New Roman" w:cs="Times New Roman" w:hint="eastAsia"/>
          <w:sz w:val="32"/>
          <w:szCs w:val="32"/>
        </w:rPr>
        <w:t>资产占用</w:t>
      </w:r>
      <w:r w:rsidR="00931EF3">
        <w:rPr>
          <w:rFonts w:ascii="仿宋_GB2312" w:eastAsia="仿宋_GB2312" w:hAnsi="Times New Roman" w:cs="Times New Roman" w:hint="eastAsia"/>
          <w:sz w:val="32"/>
          <w:szCs w:val="32"/>
        </w:rPr>
        <w:t>情况</w:t>
      </w:r>
    </w:p>
    <w:p w:rsidR="002538EB" w:rsidRPr="00396871" w:rsidRDefault="002538EB" w:rsidP="002538E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截止2016年底，本部门所属各预算单位共有车辆</w:t>
      </w:r>
      <w:r w:rsidR="007229F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辆，其中：一般公务用车</w:t>
      </w:r>
      <w:r w:rsidR="007229F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辆、一般执法执勤用车</w:t>
      </w:r>
      <w:r w:rsidR="007229F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辆、特种专业技术用</w:t>
      </w:r>
      <w:r w:rsidR="007229F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辆、其他用车</w:t>
      </w:r>
      <w:r w:rsidR="007229F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辆。单位价值50万元以上通用设备</w:t>
      </w:r>
      <w:r w:rsidR="007229F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台（套），单位价值100万元以上专用设备</w:t>
      </w:r>
      <w:r w:rsidR="007229F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396871" w:rsidRDefault="002538EB" w:rsidP="00396871">
      <w:pPr>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r w:rsidR="00396871" w:rsidRPr="00396871">
        <w:rPr>
          <w:rFonts w:ascii="仿宋_GB2312" w:eastAsia="仿宋_GB2312" w:hAnsi="Times New Roman" w:cs="Times New Roman" w:hint="eastAsia"/>
          <w:sz w:val="32"/>
          <w:szCs w:val="32"/>
        </w:rPr>
        <w:t>）政府采购</w:t>
      </w:r>
      <w:r w:rsidR="00396871">
        <w:rPr>
          <w:rFonts w:ascii="仿宋_GB2312" w:eastAsia="仿宋_GB2312" w:hAnsi="Times New Roman" w:cs="Times New Roman" w:hint="eastAsia"/>
          <w:sz w:val="32"/>
          <w:szCs w:val="32"/>
        </w:rPr>
        <w:t>支出</w:t>
      </w:r>
      <w:r w:rsidR="00396871" w:rsidRPr="00396871">
        <w:rPr>
          <w:rFonts w:ascii="仿宋_GB2312" w:eastAsia="仿宋_GB2312" w:hAnsi="Times New Roman" w:cs="Times New Roman" w:hint="eastAsia"/>
          <w:sz w:val="32"/>
          <w:szCs w:val="32"/>
        </w:rPr>
        <w:t>情</w:t>
      </w:r>
      <w:r w:rsidR="00396871" w:rsidRPr="00396871">
        <w:rPr>
          <w:rFonts w:ascii="Times New Roman" w:eastAsia="仿宋_GB2312" w:hAnsi="Times New Roman" w:cs="Times New Roman" w:hint="eastAsia"/>
          <w:sz w:val="32"/>
          <w:szCs w:val="32"/>
        </w:rPr>
        <w:t>况</w:t>
      </w:r>
    </w:p>
    <w:p w:rsid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Pr="00396871">
        <w:rPr>
          <w:rFonts w:ascii="仿宋_GB2312" w:eastAsia="仿宋_GB2312" w:hAnsi="Times New Roman" w:cs="Times New Roman" w:hint="eastAsia"/>
          <w:sz w:val="32"/>
          <w:szCs w:val="32"/>
        </w:rPr>
        <w:t>年，部门本级的政府采购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总额</w:t>
      </w:r>
      <w:r w:rsidR="007229F7">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万元，其中：政府采购货物</w:t>
      </w:r>
      <w:r>
        <w:rPr>
          <w:rFonts w:ascii="仿宋_GB2312" w:eastAsia="仿宋_GB2312" w:hAnsi="Times New Roman" w:cs="Times New Roman" w:hint="eastAsia"/>
          <w:sz w:val="32"/>
          <w:szCs w:val="32"/>
        </w:rPr>
        <w:t>支出</w:t>
      </w:r>
      <w:r w:rsidR="007229F7">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万元；政府采购</w:t>
      </w:r>
      <w:r w:rsidR="006321E9">
        <w:rPr>
          <w:rFonts w:ascii="仿宋_GB2312" w:eastAsia="仿宋_GB2312" w:hAnsi="Times New Roman" w:cs="Times New Roman" w:hint="eastAsia"/>
          <w:sz w:val="32"/>
          <w:szCs w:val="32"/>
        </w:rPr>
        <w:t>工程</w:t>
      </w:r>
      <w:r>
        <w:rPr>
          <w:rFonts w:ascii="仿宋_GB2312" w:eastAsia="仿宋_GB2312" w:hAnsi="Times New Roman" w:cs="Times New Roman" w:hint="eastAsia"/>
          <w:sz w:val="32"/>
          <w:szCs w:val="32"/>
        </w:rPr>
        <w:t>支出</w:t>
      </w:r>
      <w:r w:rsidR="007229F7">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w:t>
      </w:r>
      <w:r w:rsidRPr="00396871">
        <w:rPr>
          <w:rFonts w:ascii="仿宋_GB2312" w:eastAsia="仿宋_GB2312" w:hAnsi="Times New Roman" w:cs="Times New Roman" w:hint="eastAsia"/>
          <w:sz w:val="32"/>
          <w:szCs w:val="32"/>
        </w:rPr>
        <w:t>政府采购服务</w:t>
      </w:r>
      <w:r>
        <w:rPr>
          <w:rFonts w:ascii="仿宋_GB2312" w:eastAsia="仿宋_GB2312" w:hAnsi="Times New Roman" w:cs="Times New Roman" w:hint="eastAsia"/>
          <w:sz w:val="32"/>
          <w:szCs w:val="32"/>
        </w:rPr>
        <w:t>支出</w:t>
      </w:r>
      <w:r w:rsidR="007229F7">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w:t>
      </w:r>
      <w:r w:rsidR="00F35750">
        <w:rPr>
          <w:rFonts w:ascii="仿宋_GB2312" w:eastAsia="仿宋_GB2312" w:hAnsi="Times New Roman" w:cs="Times New Roman" w:hint="eastAsia"/>
          <w:sz w:val="32"/>
          <w:szCs w:val="32"/>
        </w:rPr>
        <w:t>授予中小企业合同金额0万元，占政府采购支出总额的0%，其中：授予小</w:t>
      </w:r>
      <w:proofErr w:type="gramStart"/>
      <w:r w:rsidR="00F35750">
        <w:rPr>
          <w:rFonts w:ascii="仿宋_GB2312" w:eastAsia="仿宋_GB2312" w:hAnsi="Times New Roman" w:cs="Times New Roman" w:hint="eastAsia"/>
          <w:sz w:val="32"/>
          <w:szCs w:val="32"/>
        </w:rPr>
        <w:t>微企业</w:t>
      </w:r>
      <w:proofErr w:type="gramEnd"/>
      <w:r w:rsidR="00F35750">
        <w:rPr>
          <w:rFonts w:ascii="仿宋_GB2312" w:eastAsia="仿宋_GB2312" w:hAnsi="Times New Roman" w:cs="Times New Roman" w:hint="eastAsia"/>
          <w:sz w:val="32"/>
          <w:szCs w:val="32"/>
        </w:rPr>
        <w:t>合同金额0万元，占政府采购支出总额的0%</w:t>
      </w:r>
      <w:r w:rsidR="00CD2FD3">
        <w:rPr>
          <w:rFonts w:ascii="仿宋_GB2312" w:eastAsia="仿宋_GB2312" w:hAnsi="Times New Roman" w:cs="Times New Roman" w:hint="eastAsia"/>
          <w:sz w:val="32"/>
          <w:szCs w:val="32"/>
        </w:rPr>
        <w:t>。</w:t>
      </w:r>
    </w:p>
    <w:p w:rsidR="00396871" w:rsidRDefault="002538EB" w:rsidP="0039687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w:t>
      </w:r>
      <w:r w:rsidR="00396871">
        <w:rPr>
          <w:rFonts w:ascii="仿宋_GB2312" w:eastAsia="仿宋_GB2312" w:hAnsi="Times New Roman" w:cs="Times New Roman" w:hint="eastAsia"/>
          <w:sz w:val="32"/>
          <w:szCs w:val="32"/>
        </w:rPr>
        <w:t>）</w:t>
      </w:r>
      <w:r w:rsidR="00CD2FD3">
        <w:rPr>
          <w:rFonts w:ascii="仿宋_GB2312" w:eastAsia="仿宋_GB2312" w:hAnsi="Times New Roman" w:cs="Times New Roman" w:hint="eastAsia"/>
          <w:sz w:val="32"/>
          <w:szCs w:val="32"/>
        </w:rPr>
        <w:t>预算绩效管理工作开展情况</w:t>
      </w:r>
    </w:p>
    <w:p w:rsidR="00E5407F" w:rsidRDefault="00223738" w:rsidP="0022373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w:t>
      </w:r>
      <w:r w:rsidRPr="00223738">
        <w:rPr>
          <w:rFonts w:ascii="仿宋_GB2312" w:eastAsia="仿宋_GB2312" w:hAnsi="Times New Roman" w:cs="Times New Roman" w:hint="eastAsia"/>
          <w:sz w:val="32"/>
          <w:szCs w:val="32"/>
        </w:rPr>
        <w:t>年部门决算进行预算绩效评价的民生项目和重点支出项目</w:t>
      </w:r>
      <w:r w:rsidR="007229F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个，涉及当年财政拨款资金</w:t>
      </w:r>
      <w:r w:rsidR="007229F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223738">
        <w:rPr>
          <w:rFonts w:ascii="仿宋_GB2312" w:eastAsia="仿宋_GB2312" w:hAnsi="Times New Roman" w:cs="Times New Roman" w:hint="eastAsia"/>
          <w:sz w:val="32"/>
          <w:szCs w:val="32"/>
        </w:rPr>
        <w:t>。</w:t>
      </w:r>
    </w:p>
    <w:p w:rsidR="00E5407F" w:rsidRDefault="00E5407F" w:rsidP="00E46DCE">
      <w:pPr>
        <w:jc w:val="center"/>
        <w:rPr>
          <w:rFonts w:ascii="Times New Roman" w:eastAsia="黑体" w:hAnsi="Times New Roman" w:cs="Times New Roman"/>
          <w:sz w:val="32"/>
          <w:szCs w:val="32"/>
        </w:rPr>
      </w:pPr>
    </w:p>
    <w:p w:rsidR="00396871" w:rsidRPr="00924D44" w:rsidRDefault="00E46DCE" w:rsidP="00E46DCE">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w:t>
      </w:r>
      <w:r w:rsidR="009D3033">
        <w:rPr>
          <w:rFonts w:ascii="Times New Roman" w:eastAsia="黑体" w:hAnsi="Times New Roman" w:cs="Times New Roman" w:hint="eastAsia"/>
          <w:sz w:val="32"/>
          <w:szCs w:val="32"/>
        </w:rPr>
        <w:t>三</w:t>
      </w:r>
      <w:r>
        <w:rPr>
          <w:rFonts w:ascii="Times New Roman" w:eastAsia="黑体" w:hAnsi="Times New Roman" w:cs="Times New Roman" w:hint="eastAsia"/>
          <w:sz w:val="32"/>
          <w:szCs w:val="32"/>
        </w:rPr>
        <w:t>部分</w:t>
      </w:r>
      <w:r>
        <w:rPr>
          <w:rFonts w:ascii="Times New Roman" w:eastAsia="黑体" w:hAnsi="Times New Roman" w:cs="Times New Roman" w:hint="eastAsia"/>
          <w:sz w:val="32"/>
          <w:szCs w:val="32"/>
        </w:rPr>
        <w:t xml:space="preserve">  </w:t>
      </w:r>
      <w:r w:rsidR="00924D44" w:rsidRPr="00924D44">
        <w:rPr>
          <w:rFonts w:ascii="Times New Roman" w:eastAsia="黑体" w:hAnsi="Times New Roman" w:cs="Times New Roman" w:hint="eastAsia"/>
          <w:sz w:val="32"/>
          <w:szCs w:val="32"/>
        </w:rPr>
        <w:t>专业名词解释</w:t>
      </w:r>
    </w:p>
    <w:p w:rsidR="003F7791" w:rsidRPr="00E664C8" w:rsidRDefault="003F7791" w:rsidP="003F7791">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w:t>
      </w:r>
      <w:r w:rsidRPr="00E664C8">
        <w:rPr>
          <w:rFonts w:ascii="仿宋_GB2312" w:eastAsia="仿宋_GB2312" w:hAnsi="Times New Roman" w:cs="Times New Roman" w:hint="eastAsia"/>
          <w:sz w:val="32"/>
          <w:szCs w:val="32"/>
        </w:rPr>
        <w:lastRenderedPageBreak/>
        <w:t>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w:t>
      </w:r>
      <w:r w:rsidRPr="00E664C8">
        <w:rPr>
          <w:rFonts w:ascii="仿宋_GB2312" w:eastAsia="仿宋_GB2312" w:hAnsi="Times New Roman" w:cs="Times New Roman"/>
          <w:sz w:val="32"/>
          <w:szCs w:val="32"/>
        </w:rPr>
        <w:lastRenderedPageBreak/>
        <w:t>费、燃料费、维修费、过路过桥费、保险费等支出；公务接待费指单位按规定开支的各类公务接待（含外宾接待）支出。</w:t>
      </w:r>
    </w:p>
    <w:p w:rsidR="003F7791"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F44F0E" w:rsidRDefault="00F44F0E" w:rsidP="00F44F0E">
      <w:pPr>
        <w:rPr>
          <w:rFonts w:ascii="Times New Roman" w:eastAsia="仿宋_GB2312" w:hAnsi="Times New Roman" w:cs="Times New Roman"/>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w:t>
      </w:r>
      <w:r w:rsidR="00B14A4C">
        <w:rPr>
          <w:rFonts w:ascii="Times New Roman" w:eastAsia="黑体" w:hAnsi="Times New Roman" w:cs="Times New Roman" w:hint="eastAsia"/>
          <w:sz w:val="32"/>
          <w:szCs w:val="32"/>
        </w:rPr>
        <w:t>四</w:t>
      </w:r>
      <w:r>
        <w:rPr>
          <w:rFonts w:ascii="Times New Roman" w:eastAsia="黑体" w:hAnsi="Times New Roman" w:cs="Times New Roman" w:hint="eastAsia"/>
          <w:sz w:val="32"/>
          <w:szCs w:val="32"/>
        </w:rPr>
        <w:t>部分</w:t>
      </w:r>
      <w:r>
        <w:rPr>
          <w:rFonts w:ascii="Times New Roman" w:eastAsia="黑体" w:hAnsi="Times New Roman" w:cs="Times New Roman" w:hint="eastAsia"/>
          <w:sz w:val="32"/>
          <w:szCs w:val="32"/>
        </w:rPr>
        <w:t xml:space="preserve"> 20</w:t>
      </w:r>
      <w:r w:rsidR="002800B8">
        <w:rPr>
          <w:rFonts w:ascii="Times New Roman" w:eastAsia="黑体" w:hAnsi="Times New Roman" w:cs="Times New Roman" w:hint="eastAsia"/>
          <w:sz w:val="32"/>
          <w:szCs w:val="32"/>
        </w:rPr>
        <w:t>1</w:t>
      </w:r>
      <w:r w:rsidR="00E46DCE">
        <w:rPr>
          <w:rFonts w:ascii="Times New Roman" w:eastAsia="黑体" w:hAnsi="Times New Roman" w:cs="Times New Roman" w:hint="eastAsia"/>
          <w:sz w:val="32"/>
          <w:szCs w:val="32"/>
        </w:rPr>
        <w:t>6</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一般公共预算财政拨款支出决算表（功能分类）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一般公共预算财政拨款支出决算表（经济分类）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126B41">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EB2B04" w:rsidRDefault="00EB2B04" w:rsidP="00EB2B04">
      <w:pPr>
        <w:ind w:firstLineChars="200" w:firstLine="640"/>
        <w:jc w:val="left"/>
        <w:rPr>
          <w:rFonts w:ascii="Times New Roman" w:eastAsia="仿宋_GB2312" w:hAnsi="Times New Roman" w:cs="Times New Roman"/>
          <w:sz w:val="32"/>
          <w:szCs w:val="32"/>
        </w:rPr>
      </w:pPr>
    </w:p>
    <w:p w:rsidR="00F46C79" w:rsidRPr="00FB7258" w:rsidRDefault="00F46C79" w:rsidP="00645FE2">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FA6" w:rsidRDefault="00727FA6" w:rsidP="007171AD">
      <w:r>
        <w:separator/>
      </w:r>
    </w:p>
  </w:endnote>
  <w:endnote w:type="continuationSeparator" w:id="0">
    <w:p w:rsidR="00727FA6" w:rsidRDefault="00727FA6" w:rsidP="0071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FA6" w:rsidRDefault="00727FA6" w:rsidP="007171AD">
      <w:r>
        <w:separator/>
      </w:r>
    </w:p>
  </w:footnote>
  <w:footnote w:type="continuationSeparator" w:id="0">
    <w:p w:rsidR="00727FA6" w:rsidRDefault="00727FA6" w:rsidP="00717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A15FC"/>
    <w:multiLevelType w:val="hybridMultilevel"/>
    <w:tmpl w:val="1C042FF8"/>
    <w:lvl w:ilvl="0" w:tplc="05222D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01BEE"/>
    <w:rsid w:val="000131F0"/>
    <w:rsid w:val="00034DE7"/>
    <w:rsid w:val="00091651"/>
    <w:rsid w:val="00092BBF"/>
    <w:rsid w:val="000D2D58"/>
    <w:rsid w:val="000D6C81"/>
    <w:rsid w:val="000E6CB9"/>
    <w:rsid w:val="0010072A"/>
    <w:rsid w:val="00126B41"/>
    <w:rsid w:val="00147F6C"/>
    <w:rsid w:val="001519AD"/>
    <w:rsid w:val="00156ACC"/>
    <w:rsid w:val="0016144D"/>
    <w:rsid w:val="00180F1F"/>
    <w:rsid w:val="00186494"/>
    <w:rsid w:val="001B3AE2"/>
    <w:rsid w:val="001E60E3"/>
    <w:rsid w:val="00203959"/>
    <w:rsid w:val="00203E5A"/>
    <w:rsid w:val="00203FBC"/>
    <w:rsid w:val="00206079"/>
    <w:rsid w:val="00216625"/>
    <w:rsid w:val="00223738"/>
    <w:rsid w:val="002300D7"/>
    <w:rsid w:val="002538EB"/>
    <w:rsid w:val="00256189"/>
    <w:rsid w:val="00267C10"/>
    <w:rsid w:val="00274FA7"/>
    <w:rsid w:val="002800B8"/>
    <w:rsid w:val="00284326"/>
    <w:rsid w:val="0028792A"/>
    <w:rsid w:val="002B21EF"/>
    <w:rsid w:val="002B53BC"/>
    <w:rsid w:val="002B5CF3"/>
    <w:rsid w:val="002C5D86"/>
    <w:rsid w:val="002D1196"/>
    <w:rsid w:val="002E7906"/>
    <w:rsid w:val="002F04EF"/>
    <w:rsid w:val="002F40BE"/>
    <w:rsid w:val="00306E6D"/>
    <w:rsid w:val="00326CB1"/>
    <w:rsid w:val="003402E4"/>
    <w:rsid w:val="00347B34"/>
    <w:rsid w:val="003520BA"/>
    <w:rsid w:val="003809AC"/>
    <w:rsid w:val="00381456"/>
    <w:rsid w:val="00382412"/>
    <w:rsid w:val="00396871"/>
    <w:rsid w:val="003D6620"/>
    <w:rsid w:val="003E2FD3"/>
    <w:rsid w:val="003E7B64"/>
    <w:rsid w:val="003F7791"/>
    <w:rsid w:val="0041378F"/>
    <w:rsid w:val="0044478F"/>
    <w:rsid w:val="00451C48"/>
    <w:rsid w:val="00460DDF"/>
    <w:rsid w:val="00470393"/>
    <w:rsid w:val="004A1C5C"/>
    <w:rsid w:val="004A2B86"/>
    <w:rsid w:val="004C3683"/>
    <w:rsid w:val="004E37FD"/>
    <w:rsid w:val="005122A7"/>
    <w:rsid w:val="005156A2"/>
    <w:rsid w:val="00521DC7"/>
    <w:rsid w:val="00533352"/>
    <w:rsid w:val="00534E44"/>
    <w:rsid w:val="00550794"/>
    <w:rsid w:val="00555053"/>
    <w:rsid w:val="00592CE7"/>
    <w:rsid w:val="005A1783"/>
    <w:rsid w:val="005B0333"/>
    <w:rsid w:val="005B0BEE"/>
    <w:rsid w:val="005C77BD"/>
    <w:rsid w:val="005D20FD"/>
    <w:rsid w:val="005E22B8"/>
    <w:rsid w:val="005F1CEA"/>
    <w:rsid w:val="00607DC7"/>
    <w:rsid w:val="006321E9"/>
    <w:rsid w:val="00645FE2"/>
    <w:rsid w:val="00647005"/>
    <w:rsid w:val="006641FD"/>
    <w:rsid w:val="00665C53"/>
    <w:rsid w:val="00671B7E"/>
    <w:rsid w:val="00673ABD"/>
    <w:rsid w:val="00681FB1"/>
    <w:rsid w:val="006B03BF"/>
    <w:rsid w:val="006B541A"/>
    <w:rsid w:val="006E1431"/>
    <w:rsid w:val="00702D73"/>
    <w:rsid w:val="00710B9B"/>
    <w:rsid w:val="00712D1F"/>
    <w:rsid w:val="007171AD"/>
    <w:rsid w:val="007229F7"/>
    <w:rsid w:val="00727FA6"/>
    <w:rsid w:val="00744C8D"/>
    <w:rsid w:val="007453FB"/>
    <w:rsid w:val="00751254"/>
    <w:rsid w:val="00753902"/>
    <w:rsid w:val="00776246"/>
    <w:rsid w:val="007822D5"/>
    <w:rsid w:val="007937E4"/>
    <w:rsid w:val="00794916"/>
    <w:rsid w:val="007C6A92"/>
    <w:rsid w:val="007D6330"/>
    <w:rsid w:val="007E292D"/>
    <w:rsid w:val="007E4139"/>
    <w:rsid w:val="008206E1"/>
    <w:rsid w:val="008408EC"/>
    <w:rsid w:val="00883E5C"/>
    <w:rsid w:val="008903A2"/>
    <w:rsid w:val="008B4575"/>
    <w:rsid w:val="008B5636"/>
    <w:rsid w:val="008C4760"/>
    <w:rsid w:val="008C6D7B"/>
    <w:rsid w:val="008D1C3E"/>
    <w:rsid w:val="008D6AFE"/>
    <w:rsid w:val="008F10DB"/>
    <w:rsid w:val="008F6AEE"/>
    <w:rsid w:val="00900A36"/>
    <w:rsid w:val="00902728"/>
    <w:rsid w:val="00915EA7"/>
    <w:rsid w:val="00924C73"/>
    <w:rsid w:val="00924D44"/>
    <w:rsid w:val="00931EF3"/>
    <w:rsid w:val="00933F08"/>
    <w:rsid w:val="00960EE2"/>
    <w:rsid w:val="00966450"/>
    <w:rsid w:val="00970E9D"/>
    <w:rsid w:val="009804CA"/>
    <w:rsid w:val="0098143A"/>
    <w:rsid w:val="009917A3"/>
    <w:rsid w:val="009A1C21"/>
    <w:rsid w:val="009A3482"/>
    <w:rsid w:val="009B13FE"/>
    <w:rsid w:val="009B5280"/>
    <w:rsid w:val="009C339A"/>
    <w:rsid w:val="009D3033"/>
    <w:rsid w:val="009D3A9E"/>
    <w:rsid w:val="009F7B93"/>
    <w:rsid w:val="00A03DEE"/>
    <w:rsid w:val="00A111B0"/>
    <w:rsid w:val="00A11A42"/>
    <w:rsid w:val="00A344E0"/>
    <w:rsid w:val="00A43237"/>
    <w:rsid w:val="00A67576"/>
    <w:rsid w:val="00A7207A"/>
    <w:rsid w:val="00AA727A"/>
    <w:rsid w:val="00AB2D9F"/>
    <w:rsid w:val="00AB4A48"/>
    <w:rsid w:val="00AC6767"/>
    <w:rsid w:val="00AE21A3"/>
    <w:rsid w:val="00AE707A"/>
    <w:rsid w:val="00B071F5"/>
    <w:rsid w:val="00B112D6"/>
    <w:rsid w:val="00B113F5"/>
    <w:rsid w:val="00B14A4C"/>
    <w:rsid w:val="00B15430"/>
    <w:rsid w:val="00B21955"/>
    <w:rsid w:val="00B25565"/>
    <w:rsid w:val="00B329A5"/>
    <w:rsid w:val="00B64B3B"/>
    <w:rsid w:val="00B72C51"/>
    <w:rsid w:val="00B73A19"/>
    <w:rsid w:val="00B7737B"/>
    <w:rsid w:val="00B81F23"/>
    <w:rsid w:val="00B87834"/>
    <w:rsid w:val="00B948CC"/>
    <w:rsid w:val="00B9715D"/>
    <w:rsid w:val="00BB36DA"/>
    <w:rsid w:val="00BB39F0"/>
    <w:rsid w:val="00BB4F05"/>
    <w:rsid w:val="00BD221B"/>
    <w:rsid w:val="00BD6A8F"/>
    <w:rsid w:val="00C2335E"/>
    <w:rsid w:val="00C57F59"/>
    <w:rsid w:val="00C62410"/>
    <w:rsid w:val="00C7035F"/>
    <w:rsid w:val="00C76610"/>
    <w:rsid w:val="00C848FF"/>
    <w:rsid w:val="00C86337"/>
    <w:rsid w:val="00CD2FD3"/>
    <w:rsid w:val="00D25B82"/>
    <w:rsid w:val="00D37959"/>
    <w:rsid w:val="00DA7C17"/>
    <w:rsid w:val="00DA7E3D"/>
    <w:rsid w:val="00DB536F"/>
    <w:rsid w:val="00DB55CE"/>
    <w:rsid w:val="00DD7EFD"/>
    <w:rsid w:val="00DE52A2"/>
    <w:rsid w:val="00DF26D6"/>
    <w:rsid w:val="00DF479C"/>
    <w:rsid w:val="00DF52EA"/>
    <w:rsid w:val="00E13867"/>
    <w:rsid w:val="00E13F0C"/>
    <w:rsid w:val="00E22E67"/>
    <w:rsid w:val="00E36EDD"/>
    <w:rsid w:val="00E46DCE"/>
    <w:rsid w:val="00E5407F"/>
    <w:rsid w:val="00E60A59"/>
    <w:rsid w:val="00E66D5E"/>
    <w:rsid w:val="00E77156"/>
    <w:rsid w:val="00E83E39"/>
    <w:rsid w:val="00EA131A"/>
    <w:rsid w:val="00EA510F"/>
    <w:rsid w:val="00EB2B04"/>
    <w:rsid w:val="00EB2D63"/>
    <w:rsid w:val="00EC14A2"/>
    <w:rsid w:val="00ED53CF"/>
    <w:rsid w:val="00EE32F7"/>
    <w:rsid w:val="00F22BFA"/>
    <w:rsid w:val="00F22D1F"/>
    <w:rsid w:val="00F249C1"/>
    <w:rsid w:val="00F3563E"/>
    <w:rsid w:val="00F35750"/>
    <w:rsid w:val="00F4178C"/>
    <w:rsid w:val="00F44F0E"/>
    <w:rsid w:val="00F46C79"/>
    <w:rsid w:val="00F56A70"/>
    <w:rsid w:val="00F628AB"/>
    <w:rsid w:val="00F73F3A"/>
    <w:rsid w:val="00F83552"/>
    <w:rsid w:val="00FA06F8"/>
    <w:rsid w:val="00FA74EE"/>
    <w:rsid w:val="00FB7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9A3F7-7ED1-4548-B635-40DA98AB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3349</TotalTime>
  <Pages>10</Pages>
  <Words>597</Words>
  <Characters>3406</Characters>
  <Application>Microsoft Office Word</Application>
  <DocSecurity>0</DocSecurity>
  <Lines>28</Lines>
  <Paragraphs>7</Paragraphs>
  <ScaleCrop>false</ScaleCrop>
  <Company>Microsoft</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2016年东莞市财政局票据监管中心部门决算   </dc:title>
  <dc:subject/>
  <dc:creator>李峰</dc:creator>
  <cp:keywords/>
  <dc:description/>
  <cp:lastModifiedBy>黎少冰</cp:lastModifiedBy>
  <cp:revision>81</cp:revision>
  <cp:lastPrinted>2017-09-07T08:46:00Z</cp:lastPrinted>
  <dcterms:created xsi:type="dcterms:W3CDTF">2015-10-30T07:05:00Z</dcterms:created>
  <dcterms:modified xsi:type="dcterms:W3CDTF">2017-09-28T08:59:00Z</dcterms:modified>
</cp:coreProperties>
</file>